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97AAD" w14:textId="77777777" w:rsidR="00891222" w:rsidRPr="00A725E5" w:rsidRDefault="00891222">
      <w:pPr>
        <w:rPr>
          <w:rFonts w:asciiTheme="majorHAnsi" w:eastAsia="Calibri" w:hAnsiTheme="majorHAnsi" w:cstheme="majorHAnsi"/>
          <w:b/>
          <w:sz w:val="22"/>
          <w:szCs w:val="22"/>
        </w:rPr>
      </w:pPr>
    </w:p>
    <w:p w14:paraId="6D3A18CE" w14:textId="70DE0959" w:rsidR="00DC0D1B" w:rsidRPr="00A725E5" w:rsidRDefault="00E76464" w:rsidP="00DC0D1B">
      <w:pPr>
        <w:rPr>
          <w:rFonts w:asciiTheme="majorHAnsi" w:eastAsia="Calibri" w:hAnsiTheme="majorHAnsi" w:cstheme="majorHAnsi"/>
          <w:b/>
          <w:sz w:val="22"/>
          <w:szCs w:val="22"/>
        </w:rPr>
      </w:pPr>
      <w:bookmarkStart w:id="0" w:name="1fob9te" w:colFirst="0" w:colLast="0"/>
      <w:bookmarkStart w:id="1" w:name="3znysh7" w:colFirst="0" w:colLast="0"/>
      <w:bookmarkEnd w:id="0"/>
      <w:bookmarkEnd w:id="1"/>
      <w:r w:rsidRPr="00A725E5">
        <w:rPr>
          <w:rFonts w:asciiTheme="majorHAnsi" w:eastAsia="Calibri" w:hAnsiTheme="majorHAnsi" w:cstheme="majorHAnsi"/>
          <w:b/>
          <w:sz w:val="22"/>
          <w:szCs w:val="22"/>
        </w:rPr>
        <w:t xml:space="preserve">CPN </w:t>
      </w:r>
      <w:r w:rsidR="00431D3B" w:rsidRPr="00A725E5">
        <w:rPr>
          <w:rFonts w:asciiTheme="majorHAnsi" w:eastAsia="Calibri" w:hAnsiTheme="majorHAnsi" w:cstheme="majorHAnsi"/>
          <w:b/>
          <w:sz w:val="22"/>
          <w:szCs w:val="22"/>
        </w:rPr>
        <w:t xml:space="preserve">Österreich </w:t>
      </w:r>
      <w:r w:rsidR="00E44D55">
        <w:rPr>
          <w:rFonts w:asciiTheme="majorHAnsi" w:eastAsia="Calibri" w:hAnsiTheme="majorHAnsi" w:cstheme="majorHAnsi"/>
          <w:b/>
          <w:sz w:val="22"/>
          <w:szCs w:val="22"/>
        </w:rPr>
        <w:t>wächst weiter</w:t>
      </w:r>
    </w:p>
    <w:p w14:paraId="08DDC9DF" w14:textId="77777777" w:rsidR="00DC0D1B" w:rsidRPr="00A725E5" w:rsidRDefault="00DC0D1B" w:rsidP="00DC0D1B">
      <w:pPr>
        <w:rPr>
          <w:rFonts w:asciiTheme="majorHAnsi" w:eastAsia="Calibri" w:hAnsiTheme="majorHAnsi" w:cstheme="majorHAnsi"/>
          <w:i/>
          <w:sz w:val="22"/>
          <w:szCs w:val="22"/>
        </w:rPr>
      </w:pPr>
    </w:p>
    <w:p w14:paraId="300270E9" w14:textId="6D5E0F53" w:rsidR="003035C2" w:rsidRPr="00A725E5" w:rsidRDefault="00131A72" w:rsidP="002F635F">
      <w:pPr>
        <w:spacing w:after="120"/>
        <w:jc w:val="both"/>
        <w:rPr>
          <w:rFonts w:asciiTheme="majorHAnsi" w:eastAsia="Calibri" w:hAnsiTheme="majorHAnsi" w:cstheme="majorHAnsi"/>
          <w:i/>
          <w:sz w:val="22"/>
          <w:szCs w:val="22"/>
        </w:rPr>
      </w:pPr>
      <w:r w:rsidRPr="00A725E5">
        <w:rPr>
          <w:rFonts w:asciiTheme="majorHAnsi" w:eastAsia="Calibri" w:hAnsiTheme="majorHAnsi" w:cstheme="majorHAnsi"/>
          <w:i/>
          <w:sz w:val="22"/>
          <w:szCs w:val="22"/>
        </w:rPr>
        <w:t xml:space="preserve">Spannende Perspektiven für Systemhäuser und Fachhandel: </w:t>
      </w:r>
      <w:r w:rsidR="00431D3B" w:rsidRPr="00A725E5">
        <w:rPr>
          <w:rFonts w:asciiTheme="majorHAnsi" w:eastAsia="Calibri" w:hAnsiTheme="majorHAnsi" w:cstheme="majorHAnsi"/>
          <w:i/>
          <w:sz w:val="22"/>
          <w:szCs w:val="22"/>
        </w:rPr>
        <w:t>Am 14. Oktober lädt d</w:t>
      </w:r>
      <w:r w:rsidR="00785CB9" w:rsidRPr="00A725E5">
        <w:rPr>
          <w:rFonts w:asciiTheme="majorHAnsi" w:eastAsia="Calibri" w:hAnsiTheme="majorHAnsi" w:cstheme="majorHAnsi"/>
          <w:i/>
          <w:sz w:val="22"/>
          <w:szCs w:val="22"/>
        </w:rPr>
        <w:t>as</w:t>
      </w:r>
      <w:r w:rsidR="00E76464" w:rsidRPr="00A725E5">
        <w:rPr>
          <w:rFonts w:asciiTheme="majorHAnsi" w:eastAsia="Calibri" w:hAnsiTheme="majorHAnsi" w:cstheme="majorHAnsi"/>
          <w:i/>
          <w:sz w:val="22"/>
          <w:szCs w:val="22"/>
        </w:rPr>
        <w:t xml:space="preserve"> IT-Netzwerk </w:t>
      </w:r>
      <w:r w:rsidR="00431D3B" w:rsidRPr="00A725E5">
        <w:rPr>
          <w:rFonts w:asciiTheme="majorHAnsi" w:eastAsia="Calibri" w:hAnsiTheme="majorHAnsi" w:cstheme="majorHAnsi"/>
          <w:i/>
          <w:sz w:val="22"/>
          <w:szCs w:val="22"/>
        </w:rPr>
        <w:t>zum Stammtisch in Wien ein</w:t>
      </w:r>
    </w:p>
    <w:p w14:paraId="3BBF93C3" w14:textId="77777777" w:rsidR="00431D3B" w:rsidRPr="00A725E5" w:rsidRDefault="00431D3B" w:rsidP="002F635F">
      <w:pPr>
        <w:spacing w:after="120"/>
        <w:jc w:val="both"/>
        <w:rPr>
          <w:rFonts w:asciiTheme="majorHAnsi" w:eastAsia="Calibri" w:hAnsiTheme="majorHAnsi" w:cstheme="majorHAnsi"/>
          <w:i/>
          <w:sz w:val="22"/>
          <w:szCs w:val="22"/>
        </w:rPr>
      </w:pPr>
    </w:p>
    <w:p w14:paraId="4AB9A915" w14:textId="0557FEC2" w:rsidR="002650EC" w:rsidRPr="00A725E5" w:rsidRDefault="00E76464" w:rsidP="00D55712">
      <w:pPr>
        <w:spacing w:after="120" w:line="360" w:lineRule="auto"/>
        <w:jc w:val="both"/>
        <w:rPr>
          <w:rFonts w:asciiTheme="majorHAnsi" w:eastAsia="Calibri" w:hAnsiTheme="majorHAnsi" w:cstheme="majorHAnsi"/>
          <w:sz w:val="22"/>
          <w:szCs w:val="22"/>
          <w:lang w:val="de-AT"/>
        </w:rPr>
      </w:pPr>
      <w:r w:rsidRPr="00A725E5">
        <w:rPr>
          <w:rFonts w:asciiTheme="majorHAnsi" w:eastAsia="Calibri" w:hAnsiTheme="majorHAnsi" w:cstheme="majorHAnsi"/>
          <w:sz w:val="22"/>
          <w:szCs w:val="22"/>
        </w:rPr>
        <w:t>Hamburg, Eisenstadt</w:t>
      </w:r>
      <w:r w:rsidR="00DC0D1B" w:rsidRPr="00A725E5">
        <w:rPr>
          <w:rFonts w:asciiTheme="majorHAnsi" w:eastAsia="Calibri" w:hAnsiTheme="majorHAnsi" w:cstheme="majorHAnsi"/>
          <w:sz w:val="22"/>
          <w:szCs w:val="22"/>
        </w:rPr>
        <w:t>,</w:t>
      </w:r>
      <w:r w:rsidR="001C09E3" w:rsidRPr="00A725E5">
        <w:rPr>
          <w:rFonts w:asciiTheme="majorHAnsi" w:eastAsia="Calibri" w:hAnsiTheme="majorHAnsi" w:cstheme="majorHAnsi"/>
          <w:sz w:val="22"/>
          <w:szCs w:val="22"/>
        </w:rPr>
        <w:t xml:space="preserve"> im </w:t>
      </w:r>
      <w:r w:rsidR="00D22001" w:rsidRPr="00A725E5">
        <w:rPr>
          <w:rFonts w:asciiTheme="majorHAnsi" w:eastAsia="Calibri" w:hAnsiTheme="majorHAnsi" w:cstheme="majorHAnsi"/>
          <w:sz w:val="22"/>
          <w:szCs w:val="22"/>
        </w:rPr>
        <w:t>September</w:t>
      </w:r>
      <w:r w:rsidR="000B1ABA" w:rsidRPr="00A725E5">
        <w:rPr>
          <w:rFonts w:asciiTheme="majorHAnsi" w:eastAsia="Calibri" w:hAnsiTheme="majorHAnsi" w:cstheme="majorHAnsi"/>
          <w:sz w:val="22"/>
          <w:szCs w:val="22"/>
        </w:rPr>
        <w:t xml:space="preserve"> 20</w:t>
      </w:r>
      <w:r w:rsidR="0021650A" w:rsidRPr="00A725E5">
        <w:rPr>
          <w:rFonts w:asciiTheme="majorHAnsi" w:eastAsia="Calibri" w:hAnsiTheme="majorHAnsi" w:cstheme="majorHAnsi"/>
          <w:sz w:val="22"/>
          <w:szCs w:val="22"/>
        </w:rPr>
        <w:t>26</w:t>
      </w:r>
      <w:r w:rsidR="001C09E3" w:rsidRPr="00A725E5">
        <w:rPr>
          <w:rFonts w:asciiTheme="majorHAnsi" w:eastAsia="Arial" w:hAnsiTheme="majorHAnsi" w:cstheme="majorHAnsi"/>
          <w:sz w:val="22"/>
          <w:szCs w:val="22"/>
        </w:rPr>
        <w:t xml:space="preserve"> </w:t>
      </w:r>
      <w:r w:rsidR="00131A72" w:rsidRPr="00A725E5">
        <w:rPr>
          <w:rFonts w:asciiTheme="majorHAnsi" w:eastAsia="Calibri" w:hAnsiTheme="majorHAnsi" w:cstheme="majorHAnsi"/>
          <w:sz w:val="22"/>
          <w:szCs w:val="22"/>
        </w:rPr>
        <w:t>– Das IT Netzwerk CPN</w:t>
      </w:r>
      <w:r w:rsidR="00A725E5">
        <w:rPr>
          <w:rFonts w:asciiTheme="majorHAnsi" w:eastAsia="Calibri" w:hAnsiTheme="majorHAnsi" w:cstheme="majorHAnsi"/>
          <w:sz w:val="22"/>
          <w:szCs w:val="22"/>
        </w:rPr>
        <w:t xml:space="preserve">, das zur Unternehmensgruppe </w:t>
      </w:r>
      <w:proofErr w:type="spellStart"/>
      <w:r w:rsidR="00A725E5">
        <w:rPr>
          <w:rFonts w:asciiTheme="majorHAnsi" w:eastAsia="Calibri" w:hAnsiTheme="majorHAnsi" w:cstheme="majorHAnsi"/>
          <w:sz w:val="22"/>
          <w:szCs w:val="22"/>
        </w:rPr>
        <w:t>Byteclub</w:t>
      </w:r>
      <w:proofErr w:type="spellEnd"/>
      <w:r w:rsidR="00A725E5">
        <w:rPr>
          <w:rFonts w:asciiTheme="majorHAnsi" w:eastAsia="Calibri" w:hAnsiTheme="majorHAnsi" w:cstheme="majorHAnsi"/>
          <w:sz w:val="22"/>
          <w:szCs w:val="22"/>
        </w:rPr>
        <w:t xml:space="preserve"> gehört,</w:t>
      </w:r>
      <w:r w:rsidR="00131A72" w:rsidRPr="00A725E5">
        <w:rPr>
          <w:rFonts w:asciiTheme="majorHAnsi" w:eastAsia="Calibri" w:hAnsiTheme="majorHAnsi" w:cstheme="majorHAnsi"/>
          <w:sz w:val="22"/>
          <w:szCs w:val="22"/>
        </w:rPr>
        <w:t xml:space="preserve"> verstärkt </w:t>
      </w:r>
      <w:r w:rsidR="0055625F" w:rsidRPr="00E07B17">
        <w:rPr>
          <w:rFonts w:asciiTheme="majorHAnsi" w:eastAsia="Calibri" w:hAnsiTheme="majorHAnsi" w:cstheme="majorHAnsi"/>
          <w:sz w:val="22"/>
          <w:szCs w:val="22"/>
        </w:rPr>
        <w:t>das</w:t>
      </w:r>
      <w:r w:rsidR="00131A72" w:rsidRPr="00E07B17">
        <w:rPr>
          <w:rFonts w:asciiTheme="majorHAnsi" w:eastAsia="Calibri" w:hAnsiTheme="majorHAnsi" w:cstheme="majorHAnsi"/>
          <w:sz w:val="22"/>
          <w:szCs w:val="22"/>
        </w:rPr>
        <w:t xml:space="preserve"> Angebot</w:t>
      </w:r>
      <w:r w:rsidR="00131A72" w:rsidRPr="00A725E5">
        <w:rPr>
          <w:rFonts w:asciiTheme="majorHAnsi" w:eastAsia="Calibri" w:hAnsiTheme="majorHAnsi" w:cstheme="majorHAnsi"/>
          <w:sz w:val="22"/>
          <w:szCs w:val="22"/>
        </w:rPr>
        <w:t xml:space="preserve"> in Österreich: Beim Stammtisch in Wien </w:t>
      </w:r>
      <w:r w:rsidR="00750CB0" w:rsidRPr="00A725E5">
        <w:rPr>
          <w:rFonts w:asciiTheme="majorHAnsi" w:eastAsia="Calibri" w:hAnsiTheme="majorHAnsi" w:cstheme="majorHAnsi"/>
          <w:sz w:val="22"/>
          <w:szCs w:val="22"/>
        </w:rPr>
        <w:t>treffen</w:t>
      </w:r>
      <w:r w:rsidR="00A725E5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02E548E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>IT-</w:t>
      </w:r>
      <w:r w:rsidR="00C239E8">
        <w:rPr>
          <w:rFonts w:asciiTheme="majorHAnsi" w:eastAsia="Calibri" w:hAnsiTheme="majorHAnsi" w:cstheme="majorHAnsi"/>
          <w:sz w:val="22"/>
          <w:szCs w:val="22"/>
          <w:lang w:val="de-AT"/>
        </w:rPr>
        <w:t>Fachhandel</w:t>
      </w:r>
      <w:r w:rsidR="002E548E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>, Systemhäuser und Dienstleister</w:t>
      </w:r>
      <w:r w:rsidR="00A725E5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 auf</w:t>
      </w:r>
      <w:r w:rsidR="002E548E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 </w:t>
      </w:r>
      <w:r w:rsidR="00131A72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>führende Hersteller und Distributoren</w:t>
      </w:r>
      <w:r w:rsidR="00E23C66">
        <w:rPr>
          <w:rFonts w:asciiTheme="majorHAnsi" w:eastAsia="Calibri" w:hAnsiTheme="majorHAnsi" w:cstheme="majorHAnsi"/>
          <w:sz w:val="22"/>
          <w:szCs w:val="22"/>
          <w:lang w:val="de-AT"/>
        </w:rPr>
        <w:t>. Dabei</w:t>
      </w:r>
      <w:r w:rsidR="00131A72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 können </w:t>
      </w:r>
      <w:r w:rsidR="00E23C66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sie </w:t>
      </w:r>
      <w:r w:rsidR="00131A72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>sich</w:t>
      </w:r>
      <w:r w:rsidR="009808B8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 direkt</w:t>
      </w:r>
      <w:r w:rsidR="00131A72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 vor Ort über </w:t>
      </w:r>
      <w:r w:rsidR="00230591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neue </w:t>
      </w:r>
      <w:r w:rsidR="00131A72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>lohnende Geschäftschancen informieren</w:t>
      </w:r>
      <w:r w:rsidR="00530F13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>, ihr Know-how erweitern</w:t>
      </w:r>
      <w:r w:rsidR="00131A72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 </w:t>
      </w:r>
      <w:r w:rsidR="0055625F" w:rsidRPr="00E07B17">
        <w:rPr>
          <w:rFonts w:asciiTheme="majorHAnsi" w:eastAsia="Calibri" w:hAnsiTheme="majorHAnsi" w:cstheme="majorHAnsi"/>
          <w:sz w:val="22"/>
          <w:szCs w:val="22"/>
          <w:lang w:val="de-AT"/>
        </w:rPr>
        <w:t>und</w:t>
      </w:r>
      <w:r w:rsidR="00E23C66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 </w:t>
      </w:r>
      <w:r w:rsidR="00131A72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konkrete Projekte besprechen. </w:t>
      </w:r>
      <w:r w:rsidR="009808B8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>N</w:t>
      </w:r>
      <w:r w:rsidR="00131A72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atürlich steht auch </w:t>
      </w:r>
      <w:r w:rsidR="00E23C66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wieder </w:t>
      </w:r>
      <w:r w:rsidR="00131A72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der intensive Austausch miteinander im Fokus </w:t>
      </w:r>
      <w:r w:rsidR="009808B8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>dieses Events</w:t>
      </w:r>
      <w:r w:rsidR="00131A72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>, d</w:t>
      </w:r>
      <w:r w:rsidR="009808B8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>as</w:t>
      </w:r>
      <w:r w:rsidR="00131A72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 von</w:t>
      </w:r>
      <w:r w:rsidR="002650EC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 </w:t>
      </w:r>
      <w:r w:rsidR="00E07B17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Ulli Koch </w:t>
      </w:r>
      <w:r w:rsidR="00E07B17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und </w:t>
      </w:r>
      <w:r w:rsidR="002650EC"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Nikolai </w:t>
      </w:r>
      <w:proofErr w:type="spellStart"/>
      <w:r w:rsidR="002650EC" w:rsidRPr="00A725E5">
        <w:rPr>
          <w:rFonts w:asciiTheme="majorHAnsi" w:hAnsiTheme="majorHAnsi" w:cstheme="majorHAnsi"/>
          <w:color w:val="000000"/>
          <w:sz w:val="22"/>
          <w:szCs w:val="22"/>
        </w:rPr>
        <w:t>Wisotzky</w:t>
      </w:r>
      <w:proofErr w:type="spellEnd"/>
      <w:r w:rsidR="002650EC"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="00E23C66">
        <w:rPr>
          <w:rFonts w:asciiTheme="majorHAnsi" w:eastAsia="Calibri" w:hAnsiTheme="majorHAnsi" w:cstheme="majorHAnsi"/>
          <w:sz w:val="22"/>
          <w:szCs w:val="22"/>
          <w:lang w:val="de-AT"/>
        </w:rPr>
        <w:t>begleitet</w:t>
      </w:r>
      <w:r w:rsidR="00E23C66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 </w:t>
      </w:r>
      <w:r w:rsidR="00131A72" w:rsidRPr="00E07B17">
        <w:rPr>
          <w:rFonts w:asciiTheme="majorHAnsi" w:eastAsia="Calibri" w:hAnsiTheme="majorHAnsi" w:cstheme="majorHAnsi"/>
          <w:sz w:val="22"/>
          <w:szCs w:val="22"/>
          <w:lang w:val="de-AT"/>
        </w:rPr>
        <w:t>wird</w:t>
      </w:r>
      <w:r w:rsidR="00131A72" w:rsidRPr="00A725E5">
        <w:rPr>
          <w:rFonts w:asciiTheme="majorHAnsi" w:eastAsia="Calibri" w:hAnsiTheme="majorHAnsi" w:cstheme="majorHAnsi"/>
          <w:sz w:val="22"/>
          <w:szCs w:val="22"/>
          <w:lang w:val="de-AT"/>
        </w:rPr>
        <w:t>.</w:t>
      </w:r>
      <w:r w:rsidR="0055625F">
        <w:rPr>
          <w:rFonts w:asciiTheme="majorHAnsi" w:eastAsia="Calibri" w:hAnsiTheme="majorHAnsi" w:cstheme="majorHAnsi"/>
          <w:sz w:val="22"/>
          <w:szCs w:val="22"/>
          <w:lang w:val="de-AT"/>
        </w:rPr>
        <w:t xml:space="preserve"> </w:t>
      </w:r>
    </w:p>
    <w:p w14:paraId="4D5F4289" w14:textId="52598B2E" w:rsidR="00530F13" w:rsidRPr="00E07B17" w:rsidRDefault="00E44D55" w:rsidP="00E44D55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E44D55">
        <w:rPr>
          <w:rFonts w:asciiTheme="majorHAnsi" w:hAnsiTheme="majorHAnsi"/>
          <w:sz w:val="22"/>
          <w:szCs w:val="22"/>
        </w:rPr>
        <w:t xml:space="preserve">2026 ist CPN in Österreich durchgestartet, mittlerweile finden sich </w:t>
      </w:r>
      <w:r w:rsidR="00830FDC">
        <w:rPr>
          <w:rFonts w:asciiTheme="majorHAnsi" w:hAnsiTheme="majorHAnsi"/>
          <w:sz w:val="22"/>
          <w:szCs w:val="22"/>
        </w:rPr>
        <w:t xml:space="preserve">nahezu </w:t>
      </w:r>
      <w:r w:rsidRPr="00E44D55">
        <w:rPr>
          <w:rFonts w:asciiTheme="majorHAnsi" w:hAnsiTheme="majorHAnsi"/>
          <w:sz w:val="22"/>
          <w:szCs w:val="22"/>
        </w:rPr>
        <w:t xml:space="preserve">flächendeckend Mitglieder. So </w:t>
      </w:r>
      <w:r w:rsidR="00131A72" w:rsidRPr="00E44D55">
        <w:rPr>
          <w:rFonts w:asciiTheme="majorHAnsi" w:eastAsia="Calibri" w:hAnsiTheme="majorHAnsi" w:cstheme="majorHAnsi"/>
          <w:sz w:val="22"/>
          <w:szCs w:val="22"/>
        </w:rPr>
        <w:t>profitier</w:t>
      </w:r>
      <w:r w:rsidR="009808B8" w:rsidRPr="00E44D55">
        <w:rPr>
          <w:rFonts w:asciiTheme="majorHAnsi" w:eastAsia="Calibri" w:hAnsiTheme="majorHAnsi" w:cstheme="majorHAnsi"/>
          <w:sz w:val="22"/>
          <w:szCs w:val="22"/>
        </w:rPr>
        <w:t>t der österreichische Channel</w:t>
      </w:r>
      <w:r w:rsidR="0061638F" w:rsidRPr="00E44D55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0FA753C" w:rsidRPr="00E44D55">
        <w:rPr>
          <w:rFonts w:asciiTheme="majorHAnsi" w:eastAsia="Calibri" w:hAnsiTheme="majorHAnsi" w:cstheme="majorHAnsi"/>
          <w:sz w:val="22"/>
          <w:szCs w:val="22"/>
        </w:rPr>
        <w:t xml:space="preserve">von </w:t>
      </w:r>
      <w:r w:rsidR="0061638F" w:rsidRPr="00E44D55">
        <w:rPr>
          <w:rFonts w:asciiTheme="majorHAnsi" w:eastAsia="Calibri" w:hAnsiTheme="majorHAnsi" w:cstheme="majorHAnsi"/>
          <w:sz w:val="22"/>
          <w:szCs w:val="22"/>
        </w:rPr>
        <w:t>d</w:t>
      </w:r>
      <w:r w:rsidR="00FA753C" w:rsidRPr="00E44D55">
        <w:rPr>
          <w:rFonts w:asciiTheme="majorHAnsi" w:eastAsia="Calibri" w:hAnsiTheme="majorHAnsi" w:cstheme="majorHAnsi"/>
          <w:sz w:val="22"/>
          <w:szCs w:val="22"/>
        </w:rPr>
        <w:t>en</w:t>
      </w:r>
      <w:r w:rsidR="00530F13" w:rsidRPr="00E44D55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061638F" w:rsidRPr="00E44D55">
        <w:rPr>
          <w:rFonts w:asciiTheme="majorHAnsi" w:eastAsia="Calibri" w:hAnsiTheme="majorHAnsi" w:cstheme="majorHAnsi"/>
          <w:sz w:val="22"/>
          <w:szCs w:val="22"/>
        </w:rPr>
        <w:t>umfassenden Leistungen</w:t>
      </w:r>
      <w:r w:rsidRPr="00E44D55">
        <w:rPr>
          <w:rFonts w:asciiTheme="majorHAnsi" w:eastAsia="Calibri" w:hAnsiTheme="majorHAnsi" w:cstheme="majorHAnsi"/>
          <w:sz w:val="22"/>
          <w:szCs w:val="22"/>
        </w:rPr>
        <w:t xml:space="preserve"> des IT-Netzwerks</w:t>
      </w:r>
      <w:r w:rsidR="002650EC" w:rsidRPr="00E44D55">
        <w:rPr>
          <w:rFonts w:asciiTheme="majorHAnsi" w:eastAsia="Calibri" w:hAnsiTheme="majorHAnsi" w:cstheme="majorHAnsi"/>
          <w:sz w:val="22"/>
          <w:szCs w:val="22"/>
        </w:rPr>
        <w:t xml:space="preserve">. </w:t>
      </w:r>
      <w:r w:rsidR="002650EC" w:rsidRPr="00E44D55">
        <w:rPr>
          <w:rFonts w:asciiTheme="majorHAnsi" w:hAnsiTheme="majorHAnsi" w:cstheme="majorHAnsi"/>
          <w:color w:val="000000"/>
          <w:sz w:val="22"/>
          <w:szCs w:val="22"/>
        </w:rPr>
        <w:t xml:space="preserve">Neben wirtschaftlichen Optimierungen und speziellen Services </w:t>
      </w:r>
      <w:r w:rsidR="00A725E5" w:rsidRPr="00E44D55">
        <w:rPr>
          <w:rFonts w:asciiTheme="majorHAnsi" w:eastAsia="Calibri" w:hAnsiTheme="majorHAnsi" w:cstheme="majorHAnsi"/>
          <w:sz w:val="22"/>
          <w:szCs w:val="22"/>
        </w:rPr>
        <w:t xml:space="preserve">umfasst das Angebot </w:t>
      </w:r>
      <w:r w:rsidR="002650EC" w:rsidRPr="00E44D55">
        <w:rPr>
          <w:rFonts w:asciiTheme="majorHAnsi" w:eastAsia="Calibri" w:hAnsiTheme="majorHAnsi" w:cstheme="majorHAnsi"/>
          <w:sz w:val="22"/>
          <w:szCs w:val="22"/>
        </w:rPr>
        <w:t xml:space="preserve">auch Events, </w:t>
      </w:r>
      <w:r w:rsidR="00A725E5" w:rsidRPr="00E44D55">
        <w:rPr>
          <w:rFonts w:asciiTheme="majorHAnsi" w:eastAsia="Calibri" w:hAnsiTheme="majorHAnsi" w:cstheme="majorHAnsi"/>
          <w:sz w:val="22"/>
          <w:szCs w:val="22"/>
        </w:rPr>
        <w:t>um</w:t>
      </w:r>
      <w:r w:rsidR="002650EC" w:rsidRPr="00E44D55">
        <w:rPr>
          <w:rFonts w:asciiTheme="majorHAnsi" w:eastAsia="Calibri" w:hAnsiTheme="majorHAnsi" w:cstheme="majorHAnsi"/>
          <w:sz w:val="22"/>
          <w:szCs w:val="22"/>
        </w:rPr>
        <w:t xml:space="preserve"> Mitglieder und Partner direkt zusammenbringen.</w:t>
      </w:r>
      <w:r w:rsidR="00A725E5" w:rsidRPr="00E44D55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0E23C66" w:rsidRPr="00E44D55">
        <w:rPr>
          <w:rFonts w:asciiTheme="majorHAnsi" w:eastAsia="Calibri" w:hAnsiTheme="majorHAnsi" w:cstheme="majorHAnsi"/>
          <w:sz w:val="22"/>
          <w:szCs w:val="22"/>
        </w:rPr>
        <w:t>Die Resonanz war bereits beim ersten CP</w:t>
      </w:r>
      <w:r w:rsidR="000C73CC" w:rsidRPr="00E44D55">
        <w:rPr>
          <w:rFonts w:asciiTheme="majorHAnsi" w:eastAsia="Calibri" w:hAnsiTheme="majorHAnsi" w:cstheme="majorHAnsi"/>
          <w:sz w:val="22"/>
          <w:szCs w:val="22"/>
        </w:rPr>
        <w:t>N</w:t>
      </w:r>
      <w:r w:rsidR="00E23C66" w:rsidRPr="00E44D55">
        <w:rPr>
          <w:rFonts w:asciiTheme="majorHAnsi" w:eastAsia="Calibri" w:hAnsiTheme="majorHAnsi" w:cstheme="majorHAnsi"/>
          <w:sz w:val="22"/>
          <w:szCs w:val="22"/>
        </w:rPr>
        <w:t>-Stammtisch</w:t>
      </w:r>
      <w:r w:rsidR="00A725E5" w:rsidRPr="00E44D55">
        <w:rPr>
          <w:rFonts w:asciiTheme="majorHAnsi" w:eastAsia="Calibri" w:hAnsiTheme="majorHAnsi" w:cstheme="majorHAnsi"/>
          <w:sz w:val="22"/>
          <w:szCs w:val="22"/>
        </w:rPr>
        <w:t xml:space="preserve"> in Salzburg </w:t>
      </w:r>
      <w:r w:rsidR="000C73CC" w:rsidRPr="00E44D55">
        <w:rPr>
          <w:rFonts w:asciiTheme="majorHAnsi" w:eastAsia="Calibri" w:hAnsiTheme="majorHAnsi" w:cstheme="majorHAnsi"/>
          <w:sz w:val="22"/>
          <w:szCs w:val="22"/>
        </w:rPr>
        <w:t>ausgesprochen</w:t>
      </w:r>
      <w:r w:rsidR="00C239E8" w:rsidRPr="00E44D55">
        <w:rPr>
          <w:rFonts w:asciiTheme="majorHAnsi" w:eastAsia="Calibri" w:hAnsiTheme="majorHAnsi" w:cstheme="majorHAnsi"/>
          <w:sz w:val="22"/>
          <w:szCs w:val="22"/>
        </w:rPr>
        <w:t xml:space="preserve"> positiv</w:t>
      </w:r>
      <w:r w:rsidR="0055625F" w:rsidRPr="00E07B17">
        <w:rPr>
          <w:rFonts w:asciiTheme="majorHAnsi" w:eastAsia="Calibri" w:hAnsiTheme="majorHAnsi" w:cstheme="majorHAnsi"/>
          <w:sz w:val="22"/>
          <w:szCs w:val="22"/>
        </w:rPr>
        <w:t xml:space="preserve">: </w:t>
      </w:r>
      <w:r w:rsidR="00E07B17">
        <w:rPr>
          <w:rFonts w:asciiTheme="majorHAnsi" w:eastAsia="Calibri" w:hAnsiTheme="majorHAnsi" w:cstheme="majorHAnsi"/>
          <w:sz w:val="22"/>
          <w:szCs w:val="22"/>
        </w:rPr>
        <w:t>Di</w:t>
      </w:r>
      <w:r w:rsidR="00E23C66" w:rsidRPr="00E07B17">
        <w:rPr>
          <w:rFonts w:asciiTheme="majorHAnsi" w:eastAsia="Calibri" w:hAnsiTheme="majorHAnsi" w:cstheme="majorHAnsi"/>
          <w:sz w:val="22"/>
          <w:szCs w:val="22"/>
        </w:rPr>
        <w:t>eses Konzept</w:t>
      </w:r>
      <w:r w:rsidR="00E23C66" w:rsidRPr="00E44D55">
        <w:rPr>
          <w:rFonts w:asciiTheme="majorHAnsi" w:eastAsia="Calibri" w:hAnsiTheme="majorHAnsi" w:cstheme="majorHAnsi"/>
          <w:sz w:val="22"/>
          <w:szCs w:val="22"/>
        </w:rPr>
        <w:t xml:space="preserve"> wird </w:t>
      </w:r>
      <w:r w:rsidR="00E23C66" w:rsidRPr="00E07B17">
        <w:rPr>
          <w:rFonts w:asciiTheme="majorHAnsi" w:eastAsia="Calibri" w:hAnsiTheme="majorHAnsi" w:cstheme="majorHAnsi"/>
          <w:sz w:val="22"/>
          <w:szCs w:val="22"/>
        </w:rPr>
        <w:t>jetzt in Wien fortgesetzt.</w:t>
      </w:r>
    </w:p>
    <w:p w14:paraId="4F43640B" w14:textId="13F3A615" w:rsidR="00530F13" w:rsidRPr="00A725E5" w:rsidRDefault="009808B8" w:rsidP="00530F13">
      <w:pPr>
        <w:spacing w:after="120" w:line="36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E07B17">
        <w:rPr>
          <w:rFonts w:asciiTheme="majorHAnsi" w:eastAsia="Calibri" w:hAnsiTheme="majorHAnsi" w:cstheme="majorHAnsi"/>
          <w:sz w:val="22"/>
          <w:szCs w:val="22"/>
        </w:rPr>
        <w:t>„</w:t>
      </w:r>
      <w:r w:rsidR="00530F13" w:rsidRPr="00E07B17">
        <w:rPr>
          <w:rFonts w:asciiTheme="majorHAnsi" w:eastAsia="Calibri" w:hAnsiTheme="majorHAnsi" w:cstheme="majorHAnsi"/>
          <w:sz w:val="22"/>
          <w:szCs w:val="22"/>
        </w:rPr>
        <w:t xml:space="preserve">Was ich bei CPN </w:t>
      </w:r>
      <w:r w:rsidR="00E07B17" w:rsidRPr="00E07B17">
        <w:rPr>
          <w:rFonts w:asciiTheme="majorHAnsi" w:eastAsia="Calibri" w:hAnsiTheme="majorHAnsi" w:cstheme="majorHAnsi"/>
          <w:sz w:val="22"/>
          <w:szCs w:val="22"/>
        </w:rPr>
        <w:t xml:space="preserve">von </w:t>
      </w:r>
      <w:r w:rsidR="00530F13" w:rsidRPr="00E07B17">
        <w:rPr>
          <w:rFonts w:asciiTheme="majorHAnsi" w:eastAsia="Calibri" w:hAnsiTheme="majorHAnsi" w:cstheme="majorHAnsi"/>
          <w:sz w:val="22"/>
          <w:szCs w:val="22"/>
        </w:rPr>
        <w:t>Anfang an besonders schätze, ist das familiäre</w:t>
      </w:r>
      <w:r w:rsidR="00530F13" w:rsidRPr="00A725E5">
        <w:rPr>
          <w:rFonts w:asciiTheme="majorHAnsi" w:eastAsia="Calibri" w:hAnsiTheme="majorHAnsi" w:cstheme="majorHAnsi"/>
          <w:sz w:val="22"/>
          <w:szCs w:val="22"/>
        </w:rPr>
        <w:t xml:space="preserve"> Miteinander“, hebt Thomas Ortner hervor, Geschäftsführer der Orbit IT Solutions.</w:t>
      </w:r>
      <w:r w:rsidR="002650EC" w:rsidRPr="00A725E5">
        <w:rPr>
          <w:rFonts w:asciiTheme="majorHAnsi" w:eastAsia="Calibri" w:hAnsiTheme="majorHAnsi" w:cstheme="majorHAnsi"/>
          <w:sz w:val="22"/>
          <w:szCs w:val="22"/>
        </w:rPr>
        <w:t xml:space="preserve"> Er ist Mitglied der ersten Stunde und zieht ein</w:t>
      </w:r>
      <w:r w:rsidR="00A725E5">
        <w:rPr>
          <w:rFonts w:asciiTheme="majorHAnsi" w:eastAsia="Calibri" w:hAnsiTheme="majorHAnsi" w:cstheme="majorHAnsi"/>
          <w:sz w:val="22"/>
          <w:szCs w:val="22"/>
        </w:rPr>
        <w:t xml:space="preserve"> rundum</w:t>
      </w:r>
      <w:r w:rsidR="002650EC" w:rsidRPr="00A725E5">
        <w:rPr>
          <w:rFonts w:asciiTheme="majorHAnsi" w:eastAsia="Calibri" w:hAnsiTheme="majorHAnsi" w:cstheme="majorHAnsi"/>
          <w:sz w:val="22"/>
          <w:szCs w:val="22"/>
        </w:rPr>
        <w:t xml:space="preserve"> positives Fazit.</w:t>
      </w:r>
      <w:r w:rsidR="00530F13" w:rsidRPr="00A725E5">
        <w:rPr>
          <w:rFonts w:asciiTheme="majorHAnsi" w:eastAsia="Calibri" w:hAnsiTheme="majorHAnsi" w:cstheme="majorHAnsi"/>
          <w:sz w:val="22"/>
          <w:szCs w:val="22"/>
        </w:rPr>
        <w:t xml:space="preserve"> „</w:t>
      </w:r>
      <w:r w:rsidRPr="00A725E5">
        <w:rPr>
          <w:rFonts w:asciiTheme="majorHAnsi" w:eastAsia="Calibri" w:hAnsiTheme="majorHAnsi" w:cstheme="majorHAnsi"/>
          <w:sz w:val="22"/>
          <w:szCs w:val="22"/>
        </w:rPr>
        <w:t xml:space="preserve">Der erste Stammtisch in Salzburg war für mich ein </w:t>
      </w:r>
      <w:r w:rsidR="00230591">
        <w:rPr>
          <w:rFonts w:asciiTheme="majorHAnsi" w:eastAsia="Calibri" w:hAnsiTheme="majorHAnsi" w:cstheme="majorHAnsi"/>
          <w:sz w:val="22"/>
          <w:szCs w:val="22"/>
        </w:rPr>
        <w:t>absolut</w:t>
      </w:r>
      <w:r w:rsidR="00230591" w:rsidRPr="00A725E5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Pr="00A725E5">
        <w:rPr>
          <w:rFonts w:asciiTheme="majorHAnsi" w:eastAsia="Calibri" w:hAnsiTheme="majorHAnsi" w:cstheme="majorHAnsi"/>
          <w:sz w:val="22"/>
          <w:szCs w:val="22"/>
        </w:rPr>
        <w:t xml:space="preserve">gelungenes Event und hat einmal mehr gezeigt, wie schön der persönliche Austausch und die gelebte Gemeinschaft </w:t>
      </w:r>
      <w:r w:rsidRPr="00E07B17">
        <w:rPr>
          <w:rFonts w:asciiTheme="majorHAnsi" w:eastAsia="Calibri" w:hAnsiTheme="majorHAnsi" w:cstheme="majorHAnsi"/>
          <w:sz w:val="22"/>
          <w:szCs w:val="22"/>
        </w:rPr>
        <w:t>sind.</w:t>
      </w:r>
      <w:r w:rsidR="00530F13" w:rsidRPr="00E07B17">
        <w:rPr>
          <w:rFonts w:asciiTheme="majorHAnsi" w:eastAsia="Calibri" w:hAnsiTheme="majorHAnsi" w:cstheme="majorHAnsi"/>
          <w:sz w:val="22"/>
          <w:szCs w:val="22"/>
        </w:rPr>
        <w:t xml:space="preserve"> Ich bin überzeugt, dass wir </w:t>
      </w:r>
      <w:r w:rsidR="0055625F" w:rsidRPr="00E07B17">
        <w:rPr>
          <w:rFonts w:asciiTheme="majorHAnsi" w:eastAsia="Calibri" w:hAnsiTheme="majorHAnsi" w:cstheme="majorHAnsi"/>
          <w:sz w:val="22"/>
          <w:szCs w:val="22"/>
        </w:rPr>
        <w:t>auch in Wien</w:t>
      </w:r>
      <w:r w:rsidR="00E07B17" w:rsidRPr="00E07B17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0530F13" w:rsidRPr="00E07B17">
        <w:rPr>
          <w:rFonts w:asciiTheme="majorHAnsi" w:eastAsia="Calibri" w:hAnsiTheme="majorHAnsi" w:cstheme="majorHAnsi"/>
          <w:sz w:val="22"/>
          <w:szCs w:val="22"/>
        </w:rPr>
        <w:t xml:space="preserve">viele neue Partner kennenlernen und jede Menge </w:t>
      </w:r>
      <w:r w:rsidR="0055625F" w:rsidRPr="00E07B17">
        <w:rPr>
          <w:rFonts w:asciiTheme="majorHAnsi" w:eastAsia="Calibri" w:hAnsiTheme="majorHAnsi" w:cstheme="majorHAnsi"/>
          <w:sz w:val="22"/>
          <w:szCs w:val="22"/>
        </w:rPr>
        <w:t>Wissen</w:t>
      </w:r>
      <w:r w:rsidR="00530F13" w:rsidRPr="00E07B17">
        <w:rPr>
          <w:rFonts w:asciiTheme="majorHAnsi" w:eastAsia="Calibri" w:hAnsiTheme="majorHAnsi" w:cstheme="majorHAnsi"/>
          <w:sz w:val="22"/>
          <w:szCs w:val="22"/>
        </w:rPr>
        <w:t xml:space="preserve"> und wertvolle</w:t>
      </w:r>
      <w:r w:rsidR="00530F13" w:rsidRPr="00A725E5">
        <w:rPr>
          <w:rFonts w:asciiTheme="majorHAnsi" w:eastAsia="Calibri" w:hAnsiTheme="majorHAnsi" w:cstheme="majorHAnsi"/>
          <w:sz w:val="22"/>
          <w:szCs w:val="22"/>
        </w:rPr>
        <w:t xml:space="preserve"> Erfahrungen teilen werden.“</w:t>
      </w:r>
    </w:p>
    <w:p w14:paraId="05CD8344" w14:textId="0E7FD7FB" w:rsidR="009808B8" w:rsidRPr="00A725E5" w:rsidRDefault="002650EC" w:rsidP="00D55712">
      <w:pPr>
        <w:spacing w:after="120" w:line="36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A725E5">
        <w:rPr>
          <w:rFonts w:asciiTheme="majorHAnsi" w:eastAsia="Calibri" w:hAnsiTheme="majorHAnsi" w:cstheme="majorHAnsi"/>
          <w:sz w:val="22"/>
          <w:szCs w:val="22"/>
        </w:rPr>
        <w:t xml:space="preserve">In Wien werden u.a. Ansprechpartner von ADN, mit GFI Software, </w:t>
      </w:r>
      <w:proofErr w:type="spellStart"/>
      <w:r w:rsidRPr="00A725E5">
        <w:rPr>
          <w:rFonts w:asciiTheme="majorHAnsi" w:eastAsia="Calibri" w:hAnsiTheme="majorHAnsi" w:cstheme="majorHAnsi"/>
          <w:sz w:val="22"/>
          <w:szCs w:val="22"/>
        </w:rPr>
        <w:t>Cambium</w:t>
      </w:r>
      <w:proofErr w:type="spellEnd"/>
      <w:r w:rsidRPr="00A725E5">
        <w:rPr>
          <w:rFonts w:asciiTheme="majorHAnsi" w:eastAsia="Calibri" w:hAnsiTheme="majorHAnsi" w:cstheme="majorHAnsi"/>
          <w:sz w:val="22"/>
          <w:szCs w:val="22"/>
        </w:rPr>
        <w:t xml:space="preserve"> Networks, Eye Security, </w:t>
      </w:r>
      <w:proofErr w:type="spellStart"/>
      <w:r w:rsidRPr="00A725E5">
        <w:rPr>
          <w:rFonts w:asciiTheme="majorHAnsi" w:eastAsia="Calibri" w:hAnsiTheme="majorHAnsi" w:cstheme="majorHAnsi"/>
          <w:sz w:val="22"/>
          <w:szCs w:val="22"/>
        </w:rPr>
        <w:t>Hexnode</w:t>
      </w:r>
      <w:proofErr w:type="spellEnd"/>
      <w:r w:rsidRPr="00A725E5">
        <w:rPr>
          <w:rFonts w:asciiTheme="majorHAnsi" w:eastAsia="Calibri" w:hAnsiTheme="majorHAnsi" w:cstheme="majorHAnsi"/>
          <w:sz w:val="22"/>
          <w:szCs w:val="22"/>
        </w:rPr>
        <w:t xml:space="preserve">, </w:t>
      </w:r>
      <w:proofErr w:type="spellStart"/>
      <w:r w:rsidRPr="00A725E5">
        <w:rPr>
          <w:rFonts w:asciiTheme="majorHAnsi" w:eastAsia="Calibri" w:hAnsiTheme="majorHAnsi" w:cstheme="majorHAnsi"/>
          <w:sz w:val="22"/>
          <w:szCs w:val="22"/>
        </w:rPr>
        <w:t>moll</w:t>
      </w:r>
      <w:r w:rsidR="00E44D55">
        <w:rPr>
          <w:rFonts w:asciiTheme="majorHAnsi" w:eastAsia="Calibri" w:hAnsiTheme="majorHAnsi" w:cstheme="majorHAnsi"/>
          <w:sz w:val="22"/>
          <w:szCs w:val="22"/>
        </w:rPr>
        <w:t>.t</w:t>
      </w:r>
      <w:r w:rsidRPr="00A725E5">
        <w:rPr>
          <w:rFonts w:asciiTheme="majorHAnsi" w:eastAsia="Calibri" w:hAnsiTheme="majorHAnsi" w:cstheme="majorHAnsi"/>
          <w:sz w:val="22"/>
          <w:szCs w:val="22"/>
        </w:rPr>
        <w:t>eam</w:t>
      </w:r>
      <w:proofErr w:type="spellEnd"/>
      <w:r w:rsidRPr="00A725E5">
        <w:rPr>
          <w:rFonts w:asciiTheme="majorHAnsi" w:eastAsia="Calibri" w:hAnsiTheme="majorHAnsi" w:cstheme="majorHAnsi"/>
          <w:sz w:val="22"/>
          <w:szCs w:val="22"/>
        </w:rPr>
        <w:t xml:space="preserve"> und </w:t>
      </w:r>
      <w:proofErr w:type="spellStart"/>
      <w:r w:rsidRPr="00A725E5">
        <w:rPr>
          <w:rFonts w:asciiTheme="majorHAnsi" w:eastAsia="Calibri" w:hAnsiTheme="majorHAnsi" w:cstheme="majorHAnsi"/>
          <w:sz w:val="22"/>
          <w:szCs w:val="22"/>
        </w:rPr>
        <w:t>Securepoint</w:t>
      </w:r>
      <w:proofErr w:type="spellEnd"/>
      <w:r w:rsidRPr="00A725E5">
        <w:rPr>
          <w:rFonts w:asciiTheme="majorHAnsi" w:eastAsia="Calibri" w:hAnsiTheme="majorHAnsi" w:cstheme="majorHAnsi"/>
          <w:sz w:val="22"/>
          <w:szCs w:val="22"/>
        </w:rPr>
        <w:t xml:space="preserve"> vor Ort sein</w:t>
      </w:r>
      <w:r w:rsidR="00A725E5">
        <w:rPr>
          <w:rFonts w:asciiTheme="majorHAnsi" w:eastAsia="Calibri" w:hAnsiTheme="majorHAnsi" w:cstheme="majorHAnsi"/>
          <w:sz w:val="22"/>
          <w:szCs w:val="22"/>
        </w:rPr>
        <w:t xml:space="preserve">, um </w:t>
      </w:r>
      <w:r w:rsidRPr="00A725E5">
        <w:rPr>
          <w:rFonts w:asciiTheme="majorHAnsi" w:eastAsia="Calibri" w:hAnsiTheme="majorHAnsi" w:cstheme="majorHAnsi"/>
          <w:sz w:val="22"/>
          <w:szCs w:val="22"/>
        </w:rPr>
        <w:lastRenderedPageBreak/>
        <w:t xml:space="preserve">ihre Lösungen </w:t>
      </w:r>
      <w:r w:rsidR="00E44D55">
        <w:rPr>
          <w:rFonts w:asciiTheme="majorHAnsi" w:eastAsia="Calibri" w:hAnsiTheme="majorHAnsi" w:cstheme="majorHAnsi"/>
          <w:sz w:val="22"/>
          <w:szCs w:val="22"/>
        </w:rPr>
        <w:t>zu präsentieren</w:t>
      </w:r>
      <w:r w:rsidR="00A725E5">
        <w:rPr>
          <w:rFonts w:asciiTheme="majorHAnsi" w:eastAsia="Calibri" w:hAnsiTheme="majorHAnsi" w:cstheme="majorHAnsi"/>
          <w:sz w:val="22"/>
          <w:szCs w:val="22"/>
        </w:rPr>
        <w:t xml:space="preserve"> und sich den Fragen der </w:t>
      </w:r>
      <w:r w:rsidR="00E44D55">
        <w:rPr>
          <w:rFonts w:asciiTheme="majorHAnsi" w:eastAsia="Calibri" w:hAnsiTheme="majorHAnsi" w:cstheme="majorHAnsi"/>
          <w:sz w:val="22"/>
          <w:szCs w:val="22"/>
        </w:rPr>
        <w:t>Teilenehmenden</w:t>
      </w:r>
      <w:r w:rsidR="00A725E5">
        <w:rPr>
          <w:rFonts w:asciiTheme="majorHAnsi" w:eastAsia="Calibri" w:hAnsiTheme="majorHAnsi" w:cstheme="majorHAnsi"/>
          <w:sz w:val="22"/>
          <w:szCs w:val="22"/>
        </w:rPr>
        <w:t xml:space="preserve"> zu stellen</w:t>
      </w:r>
      <w:r w:rsidRPr="00A725E5">
        <w:rPr>
          <w:rFonts w:asciiTheme="majorHAnsi" w:eastAsia="Calibri" w:hAnsiTheme="majorHAnsi" w:cstheme="majorHAnsi"/>
          <w:sz w:val="22"/>
          <w:szCs w:val="22"/>
        </w:rPr>
        <w:t xml:space="preserve">. </w:t>
      </w:r>
    </w:p>
    <w:p w14:paraId="49E85BC1" w14:textId="3CBC384D" w:rsidR="0086165B" w:rsidRDefault="0086165B" w:rsidP="0086165B">
      <w:pPr>
        <w:pStyle w:val="ms-outlook-mobile-reference-message"/>
        <w:spacing w:before="0" w:beforeAutospacing="0" w:after="120" w:afterAutospacing="0" w:line="360" w:lineRule="atLeast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A725E5">
        <w:rPr>
          <w:rFonts w:asciiTheme="majorHAnsi" w:hAnsiTheme="majorHAnsi" w:cstheme="majorHAnsi"/>
          <w:color w:val="000000"/>
          <w:sz w:val="22"/>
          <w:szCs w:val="22"/>
        </w:rPr>
        <w:t>„</w:t>
      </w:r>
      <w:r w:rsidR="00750CB0" w:rsidRPr="00A725E5">
        <w:rPr>
          <w:rFonts w:asciiTheme="majorHAnsi" w:hAnsiTheme="majorHAnsi" w:cstheme="majorHAnsi"/>
          <w:color w:val="000000"/>
          <w:sz w:val="22"/>
          <w:szCs w:val="22"/>
        </w:rPr>
        <w:t>Wir wollen IT-Fachhändlern und Systemhäusern in Österreich mit unseren gewachsenen</w:t>
      </w:r>
      <w:r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 Hersteller- und Distributionskontakte</w:t>
      </w:r>
      <w:r w:rsidR="00750CB0"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n neue Wachstumschancen eröffnen und sie zugleich bei ihrer Unabhängigkeit </w:t>
      </w:r>
      <w:r w:rsidR="00A725E5">
        <w:rPr>
          <w:rFonts w:asciiTheme="majorHAnsi" w:hAnsiTheme="majorHAnsi" w:cstheme="majorHAnsi"/>
          <w:color w:val="000000"/>
          <w:sz w:val="22"/>
          <w:szCs w:val="22"/>
        </w:rPr>
        <w:t xml:space="preserve">bestmöglich </w:t>
      </w:r>
      <w:r w:rsidR="00750CB0" w:rsidRPr="00A725E5">
        <w:rPr>
          <w:rFonts w:asciiTheme="majorHAnsi" w:hAnsiTheme="majorHAnsi" w:cstheme="majorHAnsi"/>
          <w:color w:val="000000"/>
          <w:sz w:val="22"/>
          <w:szCs w:val="22"/>
        </w:rPr>
        <w:t>unterstützen</w:t>
      </w:r>
      <w:r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“, sagt </w:t>
      </w:r>
      <w:r w:rsidR="00E44D55">
        <w:rPr>
          <w:rFonts w:asciiTheme="majorHAnsi" w:hAnsiTheme="majorHAnsi" w:cstheme="majorHAnsi"/>
          <w:color w:val="000000"/>
          <w:sz w:val="22"/>
          <w:szCs w:val="22"/>
        </w:rPr>
        <w:t xml:space="preserve">Nikolai </w:t>
      </w:r>
      <w:proofErr w:type="spellStart"/>
      <w:r w:rsidR="00E44D55">
        <w:rPr>
          <w:rFonts w:asciiTheme="majorHAnsi" w:hAnsiTheme="majorHAnsi" w:cstheme="majorHAnsi"/>
          <w:color w:val="000000"/>
          <w:sz w:val="22"/>
          <w:szCs w:val="22"/>
        </w:rPr>
        <w:t>Wisotzky</w:t>
      </w:r>
      <w:proofErr w:type="spellEnd"/>
      <w:r w:rsidRPr="00A725E5">
        <w:rPr>
          <w:rFonts w:asciiTheme="majorHAnsi" w:hAnsiTheme="majorHAnsi" w:cstheme="majorHAnsi"/>
          <w:color w:val="000000"/>
          <w:sz w:val="22"/>
          <w:szCs w:val="22"/>
        </w:rPr>
        <w:t>,</w:t>
      </w:r>
      <w:r w:rsidR="00E44D55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="00E44D55"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Head </w:t>
      </w:r>
      <w:proofErr w:type="spellStart"/>
      <w:r w:rsidR="00E44D55" w:rsidRPr="00A725E5">
        <w:rPr>
          <w:rFonts w:asciiTheme="majorHAnsi" w:hAnsiTheme="majorHAnsi" w:cstheme="majorHAnsi"/>
          <w:color w:val="000000"/>
          <w:sz w:val="22"/>
          <w:szCs w:val="22"/>
        </w:rPr>
        <w:t>of</w:t>
      </w:r>
      <w:proofErr w:type="spellEnd"/>
      <w:r w:rsidR="00E44D55"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 Business Development bei CPN</w:t>
      </w:r>
      <w:r w:rsidR="00E44D55">
        <w:rPr>
          <w:rFonts w:asciiTheme="majorHAnsi" w:hAnsiTheme="majorHAnsi" w:cstheme="majorHAnsi"/>
          <w:color w:val="000000"/>
          <w:sz w:val="22"/>
          <w:szCs w:val="22"/>
        </w:rPr>
        <w:t>.</w:t>
      </w:r>
      <w:r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 „</w:t>
      </w:r>
      <w:r w:rsidR="00750CB0" w:rsidRPr="00A725E5">
        <w:rPr>
          <w:rFonts w:asciiTheme="majorHAnsi" w:hAnsiTheme="majorHAnsi" w:cstheme="majorHAnsi"/>
          <w:color w:val="000000"/>
          <w:sz w:val="22"/>
          <w:szCs w:val="22"/>
        </w:rPr>
        <w:t>Daher haben wir Events wie die Stammtische ins Leben gerufen. Hier kommen alle zum Networking zusammen</w:t>
      </w:r>
      <w:r w:rsidR="00A725E5" w:rsidRPr="00A725E5">
        <w:rPr>
          <w:rFonts w:asciiTheme="majorHAnsi" w:hAnsiTheme="majorHAnsi" w:cstheme="majorHAnsi"/>
          <w:color w:val="000000"/>
          <w:sz w:val="22"/>
          <w:szCs w:val="22"/>
        </w:rPr>
        <w:t>, können neue Kontakte knüpfen und bestehende intensivieren</w:t>
      </w:r>
      <w:r w:rsidR="00750CB0" w:rsidRPr="00A725E5">
        <w:rPr>
          <w:rFonts w:asciiTheme="majorHAnsi" w:hAnsiTheme="majorHAnsi" w:cstheme="majorHAnsi"/>
          <w:color w:val="000000"/>
          <w:sz w:val="22"/>
          <w:szCs w:val="22"/>
        </w:rPr>
        <w:t>.</w:t>
      </w:r>
      <w:r w:rsidR="00C239E8">
        <w:rPr>
          <w:rFonts w:asciiTheme="majorHAnsi" w:hAnsiTheme="majorHAnsi" w:cstheme="majorHAnsi"/>
          <w:color w:val="000000"/>
          <w:sz w:val="22"/>
          <w:szCs w:val="22"/>
        </w:rPr>
        <w:t>“</w:t>
      </w:r>
    </w:p>
    <w:p w14:paraId="0DAFF34B" w14:textId="32154330" w:rsidR="00E07B17" w:rsidRDefault="00A725E5" w:rsidP="00E07B17">
      <w:pPr>
        <w:pStyle w:val="ms-outlook-mobile-reference-message"/>
        <w:spacing w:before="0" w:beforeAutospacing="0" w:after="120" w:afterAutospacing="0" w:line="360" w:lineRule="atLeast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>„Top-Hersteller, coole Location und Netzwerken vom Feinsten - wir freuen uns schon sehr auf den gemeinsamen Abend“, ergänzt Ulli Koch</w:t>
      </w:r>
      <w:r w:rsidR="00E44D55">
        <w:rPr>
          <w:rFonts w:asciiTheme="majorHAnsi" w:hAnsiTheme="majorHAnsi" w:cstheme="majorHAnsi"/>
          <w:color w:val="000000"/>
          <w:sz w:val="22"/>
          <w:szCs w:val="22"/>
        </w:rPr>
        <w:t>, CPN Österreich</w:t>
      </w:r>
      <w:r>
        <w:rPr>
          <w:rFonts w:asciiTheme="majorHAnsi" w:hAnsiTheme="majorHAnsi" w:cstheme="majorHAnsi"/>
          <w:color w:val="000000"/>
          <w:sz w:val="22"/>
          <w:szCs w:val="22"/>
        </w:rPr>
        <w:t xml:space="preserve">. </w:t>
      </w:r>
      <w:r w:rsidR="00C239E8">
        <w:rPr>
          <w:rFonts w:asciiTheme="majorHAnsi" w:hAnsiTheme="majorHAnsi" w:cstheme="majorHAnsi"/>
          <w:color w:val="000000"/>
          <w:sz w:val="22"/>
          <w:szCs w:val="22"/>
        </w:rPr>
        <w:t>„Herzlich willkommen sind alle</w:t>
      </w:r>
      <w:r w:rsidR="00C239E8"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, </w:t>
      </w:r>
      <w:r w:rsidR="00C239E8">
        <w:rPr>
          <w:rFonts w:asciiTheme="majorHAnsi" w:hAnsiTheme="majorHAnsi" w:cstheme="majorHAnsi"/>
          <w:color w:val="000000"/>
          <w:sz w:val="22"/>
          <w:szCs w:val="22"/>
        </w:rPr>
        <w:t>die</w:t>
      </w:r>
      <w:r w:rsidR="00C239E8"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 unser Angebot kennenlernen wollen</w:t>
      </w:r>
      <w:r w:rsidR="00C239E8">
        <w:rPr>
          <w:rFonts w:asciiTheme="majorHAnsi" w:hAnsiTheme="majorHAnsi" w:cstheme="majorHAnsi"/>
          <w:color w:val="000000"/>
          <w:sz w:val="22"/>
          <w:szCs w:val="22"/>
        </w:rPr>
        <w:t xml:space="preserve"> – auch wenn sie noch keine Mitglieder sind.“</w:t>
      </w:r>
    </w:p>
    <w:p w14:paraId="340E7880" w14:textId="6ABD2B66" w:rsidR="00E07B17" w:rsidRDefault="00A725E5" w:rsidP="00A725E5">
      <w:pPr>
        <w:pStyle w:val="ms-outlook-mobile-reference-message"/>
        <w:spacing w:before="0" w:beforeAutospacing="0" w:after="0" w:afterAutospacing="0" w:line="360" w:lineRule="atLeast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>Der</w:t>
      </w:r>
      <w:r w:rsidR="0086165B"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 Stammtisch</w:t>
      </w:r>
      <w:r w:rsidR="002E548E"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="0086165B" w:rsidRPr="00A725E5">
        <w:rPr>
          <w:rFonts w:asciiTheme="majorHAnsi" w:hAnsiTheme="majorHAnsi" w:cstheme="majorHAnsi"/>
          <w:color w:val="000000"/>
          <w:sz w:val="22"/>
          <w:szCs w:val="22"/>
        </w:rPr>
        <w:t>von CPN Österreich find</w:t>
      </w:r>
      <w:r w:rsidR="002E548E" w:rsidRPr="00A725E5">
        <w:rPr>
          <w:rFonts w:asciiTheme="majorHAnsi" w:hAnsiTheme="majorHAnsi" w:cstheme="majorHAnsi"/>
          <w:color w:val="000000"/>
          <w:sz w:val="22"/>
          <w:szCs w:val="22"/>
        </w:rPr>
        <w:t>et</w:t>
      </w:r>
      <w:r w:rsidR="0086165B"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 am 14. Oktober in Wien </w:t>
      </w:r>
      <w:r w:rsidR="002E548E" w:rsidRPr="00A725E5">
        <w:rPr>
          <w:rFonts w:asciiTheme="majorHAnsi" w:hAnsiTheme="majorHAnsi" w:cstheme="majorHAnsi"/>
          <w:color w:val="000000"/>
          <w:sz w:val="22"/>
          <w:szCs w:val="22"/>
        </w:rPr>
        <w:t>im Mama Kraft</w:t>
      </w:r>
      <w:r>
        <w:rPr>
          <w:rFonts w:asciiTheme="majorHAnsi" w:hAnsiTheme="majorHAnsi" w:cstheme="majorHAnsi"/>
          <w:color w:val="000000"/>
          <w:sz w:val="22"/>
          <w:szCs w:val="22"/>
        </w:rPr>
        <w:t xml:space="preserve">, </w:t>
      </w:r>
      <w:proofErr w:type="spellStart"/>
      <w:r>
        <w:rPr>
          <w:rFonts w:asciiTheme="majorHAnsi" w:hAnsiTheme="majorHAnsi" w:cstheme="majorHAnsi"/>
          <w:color w:val="000000"/>
          <w:sz w:val="22"/>
          <w:szCs w:val="22"/>
        </w:rPr>
        <w:t>Himmelpfortgasse</w:t>
      </w:r>
      <w:proofErr w:type="spellEnd"/>
      <w:r>
        <w:rPr>
          <w:rFonts w:asciiTheme="majorHAnsi" w:hAnsiTheme="majorHAnsi" w:cstheme="majorHAnsi"/>
          <w:color w:val="000000"/>
          <w:sz w:val="22"/>
          <w:szCs w:val="22"/>
        </w:rPr>
        <w:t xml:space="preserve"> 24,</w:t>
      </w:r>
      <w:r w:rsidR="002E548E"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="00E44D55">
        <w:rPr>
          <w:rFonts w:asciiTheme="majorHAnsi" w:hAnsiTheme="majorHAnsi" w:cstheme="majorHAnsi"/>
          <w:color w:val="000000"/>
          <w:sz w:val="22"/>
          <w:szCs w:val="22"/>
        </w:rPr>
        <w:t>in 1010 Wien</w:t>
      </w:r>
      <w:r w:rsidR="002E548E"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="0086165B" w:rsidRPr="00A725E5">
        <w:rPr>
          <w:rFonts w:asciiTheme="majorHAnsi" w:hAnsiTheme="majorHAnsi" w:cstheme="majorHAnsi"/>
          <w:color w:val="000000"/>
          <w:sz w:val="22"/>
          <w:szCs w:val="22"/>
        </w:rPr>
        <w:t>ab 1</w:t>
      </w:r>
      <w:r w:rsidR="002E548E" w:rsidRPr="00A725E5">
        <w:rPr>
          <w:rFonts w:asciiTheme="majorHAnsi" w:hAnsiTheme="majorHAnsi" w:cstheme="majorHAnsi"/>
          <w:color w:val="000000"/>
          <w:sz w:val="22"/>
          <w:szCs w:val="22"/>
        </w:rPr>
        <w:t>7</w:t>
      </w:r>
      <w:r w:rsidR="0086165B"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 Uhr statt</w:t>
      </w:r>
      <w:r w:rsidR="00DF071B" w:rsidRPr="00A725E5">
        <w:rPr>
          <w:rFonts w:asciiTheme="majorHAnsi" w:hAnsiTheme="majorHAnsi" w:cstheme="majorHAnsi"/>
          <w:color w:val="000000"/>
          <w:sz w:val="22"/>
          <w:szCs w:val="22"/>
        </w:rPr>
        <w:t>.</w:t>
      </w:r>
      <w:r w:rsidR="00816CD1"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</w:p>
    <w:p w14:paraId="018AD209" w14:textId="2A31A583" w:rsidR="0086165B" w:rsidRPr="00A725E5" w:rsidRDefault="00816CD1" w:rsidP="00A725E5">
      <w:pPr>
        <w:pStyle w:val="ms-outlook-mobile-reference-message"/>
        <w:spacing w:before="0" w:beforeAutospacing="0" w:after="0" w:afterAutospacing="0" w:line="360" w:lineRule="atLeast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A725E5">
        <w:rPr>
          <w:rFonts w:asciiTheme="majorHAnsi" w:hAnsiTheme="majorHAnsi" w:cstheme="majorHAnsi"/>
          <w:color w:val="000000"/>
          <w:sz w:val="22"/>
          <w:szCs w:val="22"/>
        </w:rPr>
        <w:t xml:space="preserve">Anmeldungen sind </w:t>
      </w:r>
      <w:r w:rsidR="00A725E5">
        <w:rPr>
          <w:rFonts w:asciiTheme="majorHAnsi" w:hAnsiTheme="majorHAnsi" w:cstheme="majorHAnsi"/>
          <w:color w:val="000000"/>
          <w:sz w:val="22"/>
          <w:szCs w:val="22"/>
        </w:rPr>
        <w:t xml:space="preserve">unter folgendem Link möglich: </w:t>
      </w:r>
      <w:hyperlink r:id="rId8" w:history="1">
        <w:r w:rsidR="00E44D55" w:rsidRPr="00E44D55">
          <w:rPr>
            <w:rStyle w:val="Hyperlink"/>
            <w:rFonts w:asciiTheme="majorHAnsi" w:hAnsiTheme="majorHAnsi" w:cstheme="majorHAnsi"/>
            <w:sz w:val="22"/>
            <w:szCs w:val="22"/>
          </w:rPr>
          <w:t>https://www.cpn-netzwerk.at/</w:t>
        </w:r>
      </w:hyperlink>
    </w:p>
    <w:p w14:paraId="45A85C5D" w14:textId="3B797EA5" w:rsidR="0086165B" w:rsidRPr="00A725E5" w:rsidRDefault="00E07B17" w:rsidP="0086165B">
      <w:pPr>
        <w:pStyle w:val="ms-outlook-mobile-reference-message"/>
        <w:spacing w:before="0" w:beforeAutospacing="0" w:after="120" w:afterAutospacing="0" w:line="360" w:lineRule="atLeast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>Hier sind auch w</w:t>
      </w:r>
      <w:r w:rsidR="0086165B" w:rsidRPr="00A725E5">
        <w:rPr>
          <w:rFonts w:asciiTheme="majorHAnsi" w:hAnsiTheme="majorHAnsi" w:cstheme="majorHAnsi"/>
          <w:color w:val="000000"/>
          <w:sz w:val="22"/>
          <w:szCs w:val="22"/>
        </w:rPr>
        <w:t>eitere Informationen zu CPN in Österreich abrufbar</w:t>
      </w:r>
      <w:r>
        <w:rPr>
          <w:rFonts w:asciiTheme="majorHAnsi" w:hAnsiTheme="majorHAnsi" w:cstheme="majorHAnsi"/>
          <w:color w:val="000000"/>
          <w:sz w:val="22"/>
          <w:szCs w:val="22"/>
        </w:rPr>
        <w:t>.</w:t>
      </w:r>
      <w:bookmarkStart w:id="2" w:name="_GoBack"/>
      <w:bookmarkEnd w:id="2"/>
    </w:p>
    <w:p w14:paraId="231F1DBD" w14:textId="7BC49C65" w:rsidR="0061638F" w:rsidRDefault="0061638F">
      <w:pPr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40B0CC7F" w14:textId="77777777" w:rsidR="0061638F" w:rsidRDefault="0061638F">
      <w:pPr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5B0A7233" w14:textId="77777777" w:rsidR="00070ED2" w:rsidRPr="004B10C8" w:rsidRDefault="00070ED2" w:rsidP="00070ED2">
      <w:pPr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Über CPN</w:t>
      </w:r>
    </w:p>
    <w:p w14:paraId="7A44E4FA" w14:textId="34471020" w:rsidR="00586F8F" w:rsidRPr="00586F8F" w:rsidRDefault="00122A5B" w:rsidP="00586F8F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CPN ist das Netzwerk für Systemhäuser und IT-Fachhändler in Deutschland und Österreich mit über</w:t>
      </w:r>
      <w:r w:rsidR="00070ED2" w:rsidRPr="00DA208F">
        <w:rPr>
          <w:rFonts w:ascii="Calibri" w:eastAsia="Calibri" w:hAnsi="Calibri" w:cs="Calibri"/>
          <w:sz w:val="20"/>
          <w:szCs w:val="20"/>
        </w:rPr>
        <w:t xml:space="preserve"> 1</w:t>
      </w:r>
      <w:r>
        <w:rPr>
          <w:rFonts w:ascii="Calibri" w:eastAsia="Calibri" w:hAnsi="Calibri" w:cs="Calibri"/>
          <w:sz w:val="20"/>
          <w:szCs w:val="20"/>
        </w:rPr>
        <w:t>5</w:t>
      </w:r>
      <w:r w:rsidR="00070ED2" w:rsidRPr="00DA208F">
        <w:rPr>
          <w:rFonts w:ascii="Calibri" w:eastAsia="Calibri" w:hAnsi="Calibri" w:cs="Calibri"/>
          <w:sz w:val="20"/>
          <w:szCs w:val="20"/>
        </w:rPr>
        <w:t>0 Mitglieder</w:t>
      </w:r>
      <w:r>
        <w:rPr>
          <w:rFonts w:ascii="Calibri" w:eastAsia="Calibri" w:hAnsi="Calibri" w:cs="Calibri"/>
          <w:sz w:val="20"/>
          <w:szCs w:val="20"/>
        </w:rPr>
        <w:t>n an mehr als 200 Standorten</w:t>
      </w:r>
      <w:r w:rsidR="00070ED2" w:rsidRPr="00DA208F">
        <w:rPr>
          <w:rFonts w:ascii="Calibri" w:eastAsia="Calibri" w:hAnsi="Calibri" w:cs="Calibri"/>
          <w:sz w:val="20"/>
          <w:szCs w:val="20"/>
        </w:rPr>
        <w:t xml:space="preserve">. </w:t>
      </w:r>
      <w:r w:rsidR="00586F8F" w:rsidRPr="00586F8F">
        <w:rPr>
          <w:rFonts w:ascii="Calibri" w:eastAsia="Calibri" w:hAnsi="Calibri" w:cs="Calibri"/>
          <w:sz w:val="20"/>
          <w:szCs w:val="20"/>
        </w:rPr>
        <w:t xml:space="preserve">Schwerpunkte der Arbeit sind die Vernetzung mit Lieferanten, Herstellern, Kooperationspartnern und anderen CPN Mitgliedern, </w:t>
      </w:r>
      <w:r w:rsidR="00586F8F">
        <w:rPr>
          <w:rFonts w:ascii="Calibri" w:eastAsia="Calibri" w:hAnsi="Calibri" w:cs="Calibri"/>
          <w:sz w:val="20"/>
          <w:szCs w:val="20"/>
        </w:rPr>
        <w:t xml:space="preserve">die Optimierung der </w:t>
      </w:r>
      <w:r w:rsidR="00586F8F" w:rsidRPr="00586F8F">
        <w:rPr>
          <w:rFonts w:ascii="Calibri" w:eastAsia="Calibri" w:hAnsi="Calibri" w:cs="Calibri"/>
          <w:sz w:val="20"/>
          <w:szCs w:val="20"/>
        </w:rPr>
        <w:t xml:space="preserve"> Marktbedingungen jedes einzelnen sowie Marketingdienstleistungen.</w:t>
      </w:r>
      <w:r w:rsidR="00431D3B">
        <w:rPr>
          <w:rFonts w:ascii="Calibri" w:eastAsia="Calibri" w:hAnsi="Calibri" w:cs="Calibri"/>
          <w:sz w:val="20"/>
          <w:szCs w:val="20"/>
        </w:rPr>
        <w:t xml:space="preserve"> </w:t>
      </w:r>
      <w:r w:rsidR="00586F8F" w:rsidRPr="00586F8F">
        <w:rPr>
          <w:rFonts w:ascii="Calibri" w:eastAsia="Calibri" w:hAnsi="Calibri" w:cs="Calibri"/>
          <w:sz w:val="20"/>
          <w:szCs w:val="20"/>
        </w:rPr>
        <w:t>Geschäftsführer ist Tobias Schulte-Ostermann</w:t>
      </w:r>
      <w:r w:rsidR="00CA1946">
        <w:rPr>
          <w:rFonts w:ascii="Calibri" w:eastAsia="Calibri" w:hAnsi="Calibri" w:cs="Calibri"/>
          <w:sz w:val="20"/>
          <w:szCs w:val="20"/>
        </w:rPr>
        <w:t>.  Firmensitz</w:t>
      </w:r>
      <w:r w:rsidR="00785CB9">
        <w:rPr>
          <w:rFonts w:ascii="Calibri" w:eastAsia="Calibri" w:hAnsi="Calibri" w:cs="Calibri"/>
          <w:sz w:val="20"/>
          <w:szCs w:val="20"/>
        </w:rPr>
        <w:t xml:space="preserve"> ist </w:t>
      </w:r>
      <w:r w:rsidR="00CA1946">
        <w:rPr>
          <w:rFonts w:ascii="Calibri" w:eastAsia="Calibri" w:hAnsi="Calibri" w:cs="Calibri"/>
          <w:sz w:val="20"/>
          <w:szCs w:val="20"/>
        </w:rPr>
        <w:t>in Hamburg</w:t>
      </w:r>
      <w:r w:rsidR="00E76464">
        <w:rPr>
          <w:rFonts w:ascii="Calibri" w:eastAsia="Calibri" w:hAnsi="Calibri" w:cs="Calibri"/>
          <w:sz w:val="20"/>
          <w:szCs w:val="20"/>
        </w:rPr>
        <w:t>. CPN</w:t>
      </w:r>
      <w:r w:rsidR="00CA1946">
        <w:rPr>
          <w:rFonts w:ascii="Calibri" w:eastAsia="Calibri" w:hAnsi="Calibri" w:cs="Calibri"/>
          <w:sz w:val="20"/>
          <w:szCs w:val="20"/>
        </w:rPr>
        <w:t xml:space="preserve"> </w:t>
      </w:r>
      <w:r w:rsidR="00586F8F" w:rsidRPr="00586F8F">
        <w:rPr>
          <w:rFonts w:ascii="Calibri" w:eastAsia="Calibri" w:hAnsi="Calibri" w:cs="Calibri"/>
          <w:sz w:val="20"/>
          <w:szCs w:val="20"/>
        </w:rPr>
        <w:t>ist eine Tochter des Byteclubs</w:t>
      </w:r>
      <w:r w:rsidR="00586F8F">
        <w:rPr>
          <w:rFonts w:ascii="Calibri" w:eastAsia="Calibri" w:hAnsi="Calibri" w:cs="Calibri"/>
          <w:sz w:val="20"/>
          <w:szCs w:val="20"/>
        </w:rPr>
        <w:t>.</w:t>
      </w:r>
      <w:r w:rsidR="00CA1946">
        <w:rPr>
          <w:rFonts w:ascii="Calibri" w:eastAsia="Calibri" w:hAnsi="Calibri" w:cs="Calibri"/>
          <w:sz w:val="20"/>
          <w:szCs w:val="20"/>
        </w:rPr>
        <w:t xml:space="preserve">  </w:t>
      </w:r>
    </w:p>
    <w:p w14:paraId="3F5884E2" w14:textId="77777777" w:rsidR="00070ED2" w:rsidRDefault="00070ED2" w:rsidP="00070ED2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41EEB861" w14:textId="77777777" w:rsidR="00070ED2" w:rsidRDefault="00070ED2" w:rsidP="00070ED2">
      <w:pPr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Über den BYTECLUB</w:t>
      </w:r>
    </w:p>
    <w:p w14:paraId="0B5EA606" w14:textId="4B9241AF" w:rsidR="0021650A" w:rsidRPr="00830FDC" w:rsidRDefault="00D22001" w:rsidP="0021650A">
      <w:pPr>
        <w:jc w:val="both"/>
        <w:rPr>
          <w:rFonts w:ascii="Calibri" w:eastAsia="Calibri" w:hAnsi="Calibri" w:cs="Calibri"/>
          <w:b/>
          <w:sz w:val="20"/>
          <w:szCs w:val="20"/>
        </w:rPr>
      </w:pPr>
      <w:r w:rsidRPr="000D12F8">
        <w:rPr>
          <w:rFonts w:ascii="Calibri" w:eastAsia="Calibri" w:hAnsi="Calibri" w:cs="Calibri"/>
          <w:sz w:val="20"/>
          <w:szCs w:val="20"/>
        </w:rPr>
        <w:t xml:space="preserve">Die </w:t>
      </w:r>
      <w:proofErr w:type="spellStart"/>
      <w:r w:rsidRPr="000D12F8">
        <w:rPr>
          <w:rFonts w:ascii="Calibri" w:eastAsia="Calibri" w:hAnsi="Calibri" w:cs="Calibri"/>
          <w:sz w:val="20"/>
          <w:szCs w:val="20"/>
        </w:rPr>
        <w:t>Byteclub</w:t>
      </w:r>
      <w:proofErr w:type="spellEnd"/>
      <w:r w:rsidRPr="000D12F8">
        <w:rPr>
          <w:rFonts w:ascii="Calibri" w:eastAsia="Calibri" w:hAnsi="Calibri" w:cs="Calibri"/>
          <w:sz w:val="20"/>
          <w:szCs w:val="20"/>
        </w:rPr>
        <w:t xml:space="preserve"> GmbH ist eine Holding</w:t>
      </w:r>
      <w:r>
        <w:rPr>
          <w:rFonts w:ascii="Calibri" w:eastAsia="Calibri" w:hAnsi="Calibri" w:cs="Calibri"/>
          <w:sz w:val="20"/>
          <w:szCs w:val="20"/>
        </w:rPr>
        <w:t xml:space="preserve"> mit Sitz in Hamburg</w:t>
      </w:r>
      <w:r w:rsidRPr="000D12F8">
        <w:rPr>
          <w:rFonts w:ascii="Calibri" w:eastAsia="Calibri" w:hAnsi="Calibri" w:cs="Calibri"/>
          <w:sz w:val="20"/>
          <w:szCs w:val="20"/>
        </w:rPr>
        <w:t xml:space="preserve">. Mit </w:t>
      </w:r>
      <w:proofErr w:type="spellStart"/>
      <w:r w:rsidRPr="000D12F8">
        <w:rPr>
          <w:rFonts w:ascii="Calibri" w:eastAsia="Calibri" w:hAnsi="Calibri" w:cs="Calibri"/>
          <w:sz w:val="20"/>
          <w:szCs w:val="20"/>
        </w:rPr>
        <w:t>Comspot</w:t>
      </w:r>
      <w:proofErr w:type="spellEnd"/>
      <w:r w:rsidRPr="000D12F8"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 w:rsidRPr="000D12F8">
        <w:rPr>
          <w:rFonts w:ascii="Calibri" w:eastAsia="Calibri" w:hAnsi="Calibri" w:cs="Calibri"/>
          <w:sz w:val="20"/>
          <w:szCs w:val="20"/>
        </w:rPr>
        <w:t>Comspot</w:t>
      </w:r>
      <w:proofErr w:type="spellEnd"/>
      <w:r w:rsidRPr="000D12F8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0D12F8">
        <w:rPr>
          <w:rFonts w:ascii="Calibri" w:eastAsia="Calibri" w:hAnsi="Calibri" w:cs="Calibri"/>
          <w:sz w:val="20"/>
          <w:szCs w:val="20"/>
        </w:rPr>
        <w:t>Repair</w:t>
      </w:r>
      <w:proofErr w:type="spellEnd"/>
      <w:r w:rsidRPr="000D12F8"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 w:rsidRPr="000D12F8">
        <w:rPr>
          <w:rFonts w:ascii="Calibri" w:eastAsia="Calibri" w:hAnsi="Calibri" w:cs="Calibri"/>
          <w:sz w:val="20"/>
          <w:szCs w:val="20"/>
        </w:rPr>
        <w:t>Telcoland</w:t>
      </w:r>
      <w:proofErr w:type="spellEnd"/>
      <w:r w:rsidRPr="000D12F8">
        <w:rPr>
          <w:rFonts w:ascii="Calibri" w:eastAsia="Calibri" w:hAnsi="Calibri" w:cs="Calibri"/>
          <w:sz w:val="20"/>
          <w:szCs w:val="20"/>
        </w:rPr>
        <w:t xml:space="preserve"> Mobilfunk, CPN, Smart Support, Desk7, </w:t>
      </w:r>
      <w:proofErr w:type="spellStart"/>
      <w:r w:rsidRPr="000D12F8">
        <w:rPr>
          <w:rFonts w:ascii="Calibri" w:eastAsia="Calibri" w:hAnsi="Calibri" w:cs="Calibri"/>
          <w:sz w:val="20"/>
          <w:szCs w:val="20"/>
        </w:rPr>
        <w:t>Shifter</w:t>
      </w:r>
      <w:proofErr w:type="spellEnd"/>
      <w:r w:rsidRPr="000D12F8"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 w:rsidRPr="000D12F8">
        <w:rPr>
          <w:rFonts w:ascii="Calibri" w:eastAsia="Calibri" w:hAnsi="Calibri" w:cs="Calibri"/>
          <w:sz w:val="20"/>
          <w:szCs w:val="20"/>
        </w:rPr>
        <w:t>Attend</w:t>
      </w:r>
      <w:proofErr w:type="spellEnd"/>
      <w:r w:rsidRPr="000D12F8">
        <w:rPr>
          <w:rFonts w:ascii="Calibri" w:eastAsia="Calibri" w:hAnsi="Calibri" w:cs="Calibri"/>
          <w:sz w:val="20"/>
          <w:szCs w:val="20"/>
        </w:rPr>
        <w:t xml:space="preserve"> IT Services, FLS, </w:t>
      </w:r>
      <w:proofErr w:type="spellStart"/>
      <w:r w:rsidRPr="000D12F8">
        <w:rPr>
          <w:rFonts w:ascii="Calibri" w:eastAsia="Calibri" w:hAnsi="Calibri" w:cs="Calibri"/>
          <w:sz w:val="20"/>
          <w:szCs w:val="20"/>
        </w:rPr>
        <w:t>Flötotto</w:t>
      </w:r>
      <w:proofErr w:type="spellEnd"/>
      <w:r w:rsidRPr="000D12F8">
        <w:rPr>
          <w:rFonts w:ascii="Calibri" w:eastAsia="Calibri" w:hAnsi="Calibri" w:cs="Calibri"/>
          <w:sz w:val="20"/>
          <w:szCs w:val="20"/>
        </w:rPr>
        <w:t xml:space="preserve"> CZ und Mission </w:t>
      </w:r>
      <w:proofErr w:type="spellStart"/>
      <w:r w:rsidRPr="000D12F8">
        <w:rPr>
          <w:rFonts w:ascii="Calibri" w:eastAsia="Calibri" w:hAnsi="Calibri" w:cs="Calibri"/>
          <w:sz w:val="20"/>
          <w:szCs w:val="20"/>
        </w:rPr>
        <w:t>Five</w:t>
      </w:r>
      <w:proofErr w:type="spellEnd"/>
      <w:r w:rsidRPr="000D12F8">
        <w:rPr>
          <w:rFonts w:ascii="Calibri" w:eastAsia="Calibri" w:hAnsi="Calibri" w:cs="Calibri"/>
          <w:sz w:val="20"/>
          <w:szCs w:val="20"/>
        </w:rPr>
        <w:t xml:space="preserve"> gehören aktuell insgesamt zehn starke Eigenmarken und Beteiligungen zum </w:t>
      </w:r>
      <w:proofErr w:type="spellStart"/>
      <w:r w:rsidRPr="000D12F8">
        <w:rPr>
          <w:rFonts w:ascii="Calibri" w:eastAsia="Calibri" w:hAnsi="Calibri" w:cs="Calibri"/>
          <w:sz w:val="20"/>
          <w:szCs w:val="20"/>
        </w:rPr>
        <w:t>Byteclub</w:t>
      </w:r>
      <w:proofErr w:type="spellEnd"/>
      <w:r w:rsidRPr="000D12F8">
        <w:rPr>
          <w:rFonts w:ascii="Calibri" w:eastAsia="Calibri" w:hAnsi="Calibri" w:cs="Calibri"/>
          <w:sz w:val="20"/>
          <w:szCs w:val="20"/>
        </w:rPr>
        <w:t xml:space="preserve">. Damit deckt die Unternehmensgruppe an über 50 Standorten sämtliche Produkte und Dienstleistungen für alle IT-Bereiche ab. Der Fokus der einzelnen Marken liegt auf Bereichen wie IT-Solutions, IT-Network, Consulting, Commerce, Marketing oder Support und </w:t>
      </w:r>
      <w:proofErr w:type="spellStart"/>
      <w:r w:rsidRPr="000D12F8">
        <w:rPr>
          <w:rFonts w:ascii="Calibri" w:eastAsia="Calibri" w:hAnsi="Calibri" w:cs="Calibri"/>
          <w:sz w:val="20"/>
          <w:szCs w:val="20"/>
        </w:rPr>
        <w:t>Repair</w:t>
      </w:r>
      <w:proofErr w:type="spellEnd"/>
      <w:r w:rsidRPr="000D12F8">
        <w:rPr>
          <w:rFonts w:ascii="Calibri" w:eastAsia="Calibri" w:hAnsi="Calibri" w:cs="Calibri"/>
          <w:sz w:val="20"/>
          <w:szCs w:val="20"/>
        </w:rPr>
        <w:t xml:space="preserve">. Gewerbliche Großkunden, mittelständische und kleine Unternehmen oder private Endverbraucher werden dabei mit der entsprechenden Marke adressiert. Die Geschäftsführung des Byteclubs setzt sich aus Michael </w:t>
      </w:r>
      <w:proofErr w:type="spellStart"/>
      <w:r w:rsidRPr="000D12F8">
        <w:rPr>
          <w:rFonts w:ascii="Calibri" w:eastAsia="Calibri" w:hAnsi="Calibri" w:cs="Calibri"/>
          <w:sz w:val="20"/>
          <w:szCs w:val="20"/>
        </w:rPr>
        <w:t>Hencke</w:t>
      </w:r>
      <w:proofErr w:type="spellEnd"/>
      <w:r w:rsidRPr="000D12F8">
        <w:rPr>
          <w:rFonts w:ascii="Calibri" w:eastAsia="Calibri" w:hAnsi="Calibri" w:cs="Calibri"/>
          <w:sz w:val="20"/>
          <w:szCs w:val="20"/>
        </w:rPr>
        <w:t xml:space="preserve"> und Mathias Harms zusammen</w:t>
      </w:r>
      <w:r>
        <w:rPr>
          <w:rFonts w:ascii="Calibri" w:eastAsia="Calibri" w:hAnsi="Calibri" w:cs="Calibri"/>
          <w:sz w:val="20"/>
          <w:szCs w:val="20"/>
        </w:rPr>
        <w:t>.</w:t>
      </w:r>
    </w:p>
    <w:sectPr w:rsidR="0021650A" w:rsidRPr="00830FDC">
      <w:headerReference w:type="default" r:id="rId9"/>
      <w:footerReference w:type="even" r:id="rId10"/>
      <w:footerReference w:type="default" r:id="rId11"/>
      <w:pgSz w:w="11907" w:h="16840"/>
      <w:pgMar w:top="2223" w:right="3685" w:bottom="1135" w:left="1134" w:header="426" w:footer="720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277A8790" w16cex:dateUtc="2026-09-16T11:32:00Z"/>
  <w16cex:commentExtensible w16cex:durableId="1B201FA8" w16cex:dateUtc="2026-09-16T11:3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7A8059" w14:textId="77777777" w:rsidR="00CE7734" w:rsidRDefault="00CE7734">
      <w:r>
        <w:separator/>
      </w:r>
    </w:p>
  </w:endnote>
  <w:endnote w:type="continuationSeparator" w:id="0">
    <w:p w14:paraId="6567B6FF" w14:textId="77777777" w:rsidR="00CE7734" w:rsidRDefault="00CE7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0D3E79" w14:textId="77777777" w:rsidR="00891222" w:rsidRDefault="001C09E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3228970" w14:textId="77777777" w:rsidR="00891222" w:rsidRDefault="008912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0242E4" w14:textId="77777777" w:rsidR="00891222" w:rsidRDefault="001C09E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B5899">
      <w:rPr>
        <w:noProof/>
        <w:color w:val="000000"/>
      </w:rPr>
      <w:t>1</w:t>
    </w:r>
    <w:r>
      <w:rPr>
        <w:color w:val="000000"/>
      </w:rPr>
      <w:fldChar w:fldCharType="end"/>
    </w:r>
  </w:p>
  <w:p w14:paraId="16CD1945" w14:textId="77777777" w:rsidR="00891222" w:rsidRDefault="001C09E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900"/>
      </w:tabs>
      <w:ind w:right="360"/>
      <w:rPr>
        <w:rFonts w:ascii="Gill Sans" w:eastAsia="Gill Sans" w:hAnsi="Gill Sans" w:cs="Gill Sans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D32153F" wp14:editId="35660D85">
              <wp:simplePos x="0" y="0"/>
              <wp:positionH relativeFrom="column">
                <wp:posOffset>4876800</wp:posOffset>
              </wp:positionH>
              <wp:positionV relativeFrom="paragraph">
                <wp:posOffset>-2438399</wp:posOffset>
              </wp:positionV>
              <wp:extent cx="1821180" cy="2295525"/>
              <wp:effectExtent l="0" t="0" r="0" b="0"/>
              <wp:wrapSquare wrapText="bothSides" distT="0" distB="0" distL="114300" distR="114300"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40173" y="2637000"/>
                        <a:ext cx="1811655" cy="228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217611" w14:textId="77777777" w:rsidR="00891222" w:rsidRDefault="001C09E3">
                          <w:pPr>
                            <w:spacing w:line="200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br/>
                          </w:r>
                        </w:p>
                        <w:p w14:paraId="49BB4058" w14:textId="335D8AC7" w:rsidR="00891222" w:rsidRDefault="00391609">
                          <w:pPr>
                            <w:spacing w:line="200" w:lineRule="auto"/>
                            <w:ind w:left="-141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 xml:space="preserve">   </w:t>
                          </w:r>
                          <w:r w:rsidR="001C09E3"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Kontakt Presse/Medien</w:t>
                          </w:r>
                        </w:p>
                        <w:p w14:paraId="2FA04577" w14:textId="77777777" w:rsidR="00891222" w:rsidRDefault="001C09E3">
                          <w:pPr>
                            <w:spacing w:line="200" w:lineRule="auto"/>
                            <w:jc w:val="both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Weinholz Kommunikation</w:t>
                          </w:r>
                        </w:p>
                        <w:p w14:paraId="3295A360" w14:textId="77777777" w:rsidR="00891222" w:rsidRDefault="001C09E3">
                          <w:pPr>
                            <w:spacing w:line="200" w:lineRule="auto"/>
                            <w:jc w:val="both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Andrea Weinholz</w:t>
                          </w:r>
                        </w:p>
                        <w:p w14:paraId="31A955BE" w14:textId="39992B8B" w:rsidR="00891222" w:rsidRDefault="00BD0655">
                          <w:pPr>
                            <w:spacing w:line="200" w:lineRule="auto"/>
                            <w:jc w:val="both"/>
                            <w:textDirection w:val="btLr"/>
                          </w:pP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Zieglerst</w:t>
                          </w:r>
                          <w:r w:rsidR="001C09E3"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r</w:t>
                          </w:r>
                          <w:proofErr w:type="spellEnd"/>
                          <w:r w:rsidR="001C09E3"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. 5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0</w:t>
                          </w:r>
                        </w:p>
                        <w:p w14:paraId="484B38E2" w14:textId="39DE6F33" w:rsidR="00891222" w:rsidRDefault="001C09E3">
                          <w:pPr>
                            <w:spacing w:line="200" w:lineRule="auto"/>
                            <w:jc w:val="both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81</w:t>
                          </w:r>
                          <w:r w:rsidR="00BD0655"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735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 xml:space="preserve"> München</w:t>
                          </w:r>
                        </w:p>
                        <w:p w14:paraId="08D20E4C" w14:textId="20B11C34" w:rsidR="00891222" w:rsidRDefault="001C09E3">
                          <w:pPr>
                            <w:spacing w:line="200" w:lineRule="auto"/>
                            <w:jc w:val="both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 xml:space="preserve">Tel.: +49 </w:t>
                          </w:r>
                          <w:r w:rsidR="00BD0655"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151 199 09 288</w:t>
                          </w:r>
                        </w:p>
                        <w:p w14:paraId="7D7B2510" w14:textId="77777777" w:rsidR="00891222" w:rsidRDefault="001C09E3">
                          <w:pPr>
                            <w:spacing w:line="200" w:lineRule="auto"/>
                            <w:jc w:val="both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andrea@weinholz.com</w:t>
                          </w:r>
                        </w:p>
                        <w:p w14:paraId="7849E480" w14:textId="77777777" w:rsidR="00891222" w:rsidRDefault="00891222">
                          <w:pPr>
                            <w:spacing w:line="311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6D32153F" id="Rechteck 1" o:spid="_x0000_s1026" style="position:absolute;margin-left:384pt;margin-top:-192pt;width:143.4pt;height:180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" filled="f" stroked="f">
              <v:textbox inset="2.53958mm,2.53958mm,2.53958mm,2.53958mm">
                <w:txbxContent>
                  <w:p w14:paraId="27217611" w14:textId="77777777" w:rsidR="00891222" w:rsidRDefault="001C09E3">
                    <w:pPr>
                      <w:spacing w:line="200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br/>
                    </w:r>
                  </w:p>
                  <w:p w14:paraId="49BB4058" w14:textId="335D8AC7" w:rsidR="00891222" w:rsidRDefault="00391609">
                    <w:pPr>
                      <w:spacing w:line="200" w:lineRule="auto"/>
                      <w:ind w:left="-141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 xml:space="preserve">   </w:t>
                    </w:r>
                    <w:r w:rsidR="001C09E3"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Kontakt Presse/Medien</w:t>
                    </w:r>
                  </w:p>
                  <w:p w14:paraId="2FA04577" w14:textId="77777777" w:rsidR="00891222" w:rsidRDefault="001C09E3">
                    <w:pPr>
                      <w:spacing w:line="200" w:lineRule="auto"/>
                      <w:jc w:val="both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Weinholz Kommunikation</w:t>
                    </w:r>
                  </w:p>
                  <w:p w14:paraId="3295A360" w14:textId="77777777" w:rsidR="00891222" w:rsidRDefault="001C09E3">
                    <w:pPr>
                      <w:spacing w:line="200" w:lineRule="auto"/>
                      <w:jc w:val="both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Andrea Weinholz</w:t>
                    </w:r>
                  </w:p>
                  <w:p w14:paraId="31A955BE" w14:textId="39992B8B" w:rsidR="00891222" w:rsidRDefault="00BD0655">
                    <w:pPr>
                      <w:spacing w:line="200" w:lineRule="auto"/>
                      <w:jc w:val="both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Zieglerst</w:t>
                    </w:r>
                    <w:r w:rsidR="001C09E3"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r. 5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0</w:t>
                    </w:r>
                  </w:p>
                  <w:p w14:paraId="484B38E2" w14:textId="39DE6F33" w:rsidR="00891222" w:rsidRDefault="001C09E3">
                    <w:pPr>
                      <w:spacing w:line="200" w:lineRule="auto"/>
                      <w:jc w:val="both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81</w:t>
                    </w:r>
                    <w:r w:rsidR="00BD0655"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735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 xml:space="preserve"> München</w:t>
                    </w:r>
                  </w:p>
                  <w:p w14:paraId="08D20E4C" w14:textId="20B11C34" w:rsidR="00891222" w:rsidRDefault="001C09E3">
                    <w:pPr>
                      <w:spacing w:line="200" w:lineRule="auto"/>
                      <w:jc w:val="both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 xml:space="preserve">Tel.: +49 </w:t>
                    </w:r>
                    <w:r w:rsidR="00BD0655"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151 199 09 288</w:t>
                    </w:r>
                  </w:p>
                  <w:p w14:paraId="7D7B2510" w14:textId="77777777" w:rsidR="00891222" w:rsidRDefault="001C09E3">
                    <w:pPr>
                      <w:spacing w:line="200" w:lineRule="auto"/>
                      <w:jc w:val="both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andrea@weinholz.com</w:t>
                    </w:r>
                  </w:p>
                  <w:p w14:paraId="7849E480" w14:textId="77777777" w:rsidR="00891222" w:rsidRDefault="00891222">
                    <w:pPr>
                      <w:spacing w:line="311" w:lineRule="auto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5B72CA" w14:textId="77777777" w:rsidR="00CE7734" w:rsidRDefault="00CE7734">
      <w:r>
        <w:separator/>
      </w:r>
    </w:p>
  </w:footnote>
  <w:footnote w:type="continuationSeparator" w:id="0">
    <w:p w14:paraId="54E543A2" w14:textId="77777777" w:rsidR="00CE7734" w:rsidRDefault="00CE7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35972" w14:textId="77777777" w:rsidR="00891222" w:rsidRDefault="001C09E3">
    <w:pPr>
      <w:ind w:right="-3022"/>
      <w:rPr>
        <w:rFonts w:ascii="Calibri" w:eastAsia="Calibri" w:hAnsi="Calibri" w:cs="Calibri"/>
        <w:sz w:val="36"/>
        <w:szCs w:val="36"/>
      </w:rPr>
    </w:pPr>
    <w:r>
      <w:rPr>
        <w:rFonts w:ascii="Calibri" w:eastAsia="Calibri" w:hAnsi="Calibri" w:cs="Calibri"/>
        <w:noProof/>
        <w:sz w:val="36"/>
        <w:szCs w:val="36"/>
      </w:rPr>
      <w:drawing>
        <wp:inline distT="0" distB="0" distL="0" distR="0" wp14:anchorId="6CE804EB" wp14:editId="5738FCE5">
          <wp:extent cx="842903" cy="975360"/>
          <wp:effectExtent l="0" t="0" r="0" b="254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903" cy="9753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9CB581B" w14:textId="6EDB97A2" w:rsidR="00891222" w:rsidRDefault="001C09E3">
    <w:pPr>
      <w:ind w:right="-3022"/>
      <w:rPr>
        <w:rFonts w:ascii="Calibri" w:eastAsia="Calibri" w:hAnsi="Calibri" w:cs="Calibri"/>
        <w:b/>
        <w:sz w:val="36"/>
        <w:szCs w:val="36"/>
      </w:rPr>
    </w:pPr>
    <w:r>
      <w:rPr>
        <w:rFonts w:ascii="Calibri" w:eastAsia="Calibri" w:hAnsi="Calibri" w:cs="Calibri"/>
        <w:b/>
        <w:sz w:val="36"/>
        <w:szCs w:val="36"/>
      </w:rPr>
      <w:t>Pressemitteilung</w:t>
    </w:r>
    <w:r w:rsidR="004365CE">
      <w:rPr>
        <w:rFonts w:ascii="Calibri" w:eastAsia="Calibri" w:hAnsi="Calibri" w:cs="Calibri"/>
        <w:b/>
        <w:sz w:val="36"/>
        <w:szCs w:val="36"/>
      </w:rPr>
      <w:t xml:space="preserve"> BYTECLUB</w:t>
    </w:r>
  </w:p>
  <w:p w14:paraId="09000104" w14:textId="77777777" w:rsidR="00891222" w:rsidRDefault="00891222">
    <w:pPr>
      <w:ind w:right="-3022"/>
      <w:rPr>
        <w:rFonts w:ascii="Calibri" w:eastAsia="Calibri" w:hAnsi="Calibri" w:cs="Calibri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C4FA8"/>
    <w:multiLevelType w:val="hybridMultilevel"/>
    <w:tmpl w:val="716A67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222"/>
    <w:rsid w:val="000011F5"/>
    <w:rsid w:val="00010940"/>
    <w:rsid w:val="00011379"/>
    <w:rsid w:val="00012839"/>
    <w:rsid w:val="00016D4B"/>
    <w:rsid w:val="00021440"/>
    <w:rsid w:val="00023E0A"/>
    <w:rsid w:val="00024804"/>
    <w:rsid w:val="00024FC0"/>
    <w:rsid w:val="0003323A"/>
    <w:rsid w:val="00035273"/>
    <w:rsid w:val="00045528"/>
    <w:rsid w:val="000468A5"/>
    <w:rsid w:val="000476DB"/>
    <w:rsid w:val="00050A4D"/>
    <w:rsid w:val="000517D9"/>
    <w:rsid w:val="000525A6"/>
    <w:rsid w:val="00063839"/>
    <w:rsid w:val="00065A8E"/>
    <w:rsid w:val="00070ED2"/>
    <w:rsid w:val="00081374"/>
    <w:rsid w:val="000828FD"/>
    <w:rsid w:val="00083C9D"/>
    <w:rsid w:val="00090306"/>
    <w:rsid w:val="000A0257"/>
    <w:rsid w:val="000A08A4"/>
    <w:rsid w:val="000A1E04"/>
    <w:rsid w:val="000B1ABA"/>
    <w:rsid w:val="000B1D27"/>
    <w:rsid w:val="000C0C5F"/>
    <w:rsid w:val="000C1DE5"/>
    <w:rsid w:val="000C702C"/>
    <w:rsid w:val="000C73CC"/>
    <w:rsid w:val="000D0D21"/>
    <w:rsid w:val="000E2253"/>
    <w:rsid w:val="000E2973"/>
    <w:rsid w:val="000F2B4F"/>
    <w:rsid w:val="000F78D6"/>
    <w:rsid w:val="001033A5"/>
    <w:rsid w:val="0010746D"/>
    <w:rsid w:val="00122A5B"/>
    <w:rsid w:val="00123729"/>
    <w:rsid w:val="0012558B"/>
    <w:rsid w:val="0012749E"/>
    <w:rsid w:val="00131A72"/>
    <w:rsid w:val="001336A2"/>
    <w:rsid w:val="00136ECC"/>
    <w:rsid w:val="001373B2"/>
    <w:rsid w:val="00144FEE"/>
    <w:rsid w:val="00147A93"/>
    <w:rsid w:val="00152F01"/>
    <w:rsid w:val="001619A5"/>
    <w:rsid w:val="0017564F"/>
    <w:rsid w:val="0018003B"/>
    <w:rsid w:val="00181105"/>
    <w:rsid w:val="0018199F"/>
    <w:rsid w:val="0018389D"/>
    <w:rsid w:val="00190AC8"/>
    <w:rsid w:val="0019755E"/>
    <w:rsid w:val="001A76F0"/>
    <w:rsid w:val="001B4FB9"/>
    <w:rsid w:val="001B6BB1"/>
    <w:rsid w:val="001B7D1C"/>
    <w:rsid w:val="001C09E3"/>
    <w:rsid w:val="001C122C"/>
    <w:rsid w:val="001C7962"/>
    <w:rsid w:val="001D24BE"/>
    <w:rsid w:val="001D49E3"/>
    <w:rsid w:val="001D5F11"/>
    <w:rsid w:val="001D7FB7"/>
    <w:rsid w:val="001E04E3"/>
    <w:rsid w:val="001E080D"/>
    <w:rsid w:val="001E7164"/>
    <w:rsid w:val="001E7853"/>
    <w:rsid w:val="001E7F33"/>
    <w:rsid w:val="001F0360"/>
    <w:rsid w:val="001F4587"/>
    <w:rsid w:val="001F735F"/>
    <w:rsid w:val="00200400"/>
    <w:rsid w:val="002004BD"/>
    <w:rsid w:val="002032BB"/>
    <w:rsid w:val="0020363C"/>
    <w:rsid w:val="00207A73"/>
    <w:rsid w:val="00212421"/>
    <w:rsid w:val="0021650A"/>
    <w:rsid w:val="00217B20"/>
    <w:rsid w:val="0022127C"/>
    <w:rsid w:val="0022249C"/>
    <w:rsid w:val="00224E94"/>
    <w:rsid w:val="00230591"/>
    <w:rsid w:val="00230DEA"/>
    <w:rsid w:val="00231174"/>
    <w:rsid w:val="00241537"/>
    <w:rsid w:val="002440F0"/>
    <w:rsid w:val="00244FE0"/>
    <w:rsid w:val="00246948"/>
    <w:rsid w:val="00250B10"/>
    <w:rsid w:val="0025274F"/>
    <w:rsid w:val="00255433"/>
    <w:rsid w:val="002643DE"/>
    <w:rsid w:val="002650EC"/>
    <w:rsid w:val="002736C9"/>
    <w:rsid w:val="002764CE"/>
    <w:rsid w:val="002817BE"/>
    <w:rsid w:val="002A0F10"/>
    <w:rsid w:val="002A5FBB"/>
    <w:rsid w:val="002B39D5"/>
    <w:rsid w:val="002B5899"/>
    <w:rsid w:val="002B6637"/>
    <w:rsid w:val="002B6BB8"/>
    <w:rsid w:val="002C30FB"/>
    <w:rsid w:val="002C3C02"/>
    <w:rsid w:val="002C4415"/>
    <w:rsid w:val="002D0640"/>
    <w:rsid w:val="002D0854"/>
    <w:rsid w:val="002D247E"/>
    <w:rsid w:val="002D30E6"/>
    <w:rsid w:val="002D3234"/>
    <w:rsid w:val="002E1A20"/>
    <w:rsid w:val="002E548E"/>
    <w:rsid w:val="002F3820"/>
    <w:rsid w:val="002F635F"/>
    <w:rsid w:val="003019CB"/>
    <w:rsid w:val="00303395"/>
    <w:rsid w:val="003035C2"/>
    <w:rsid w:val="00312865"/>
    <w:rsid w:val="00313E80"/>
    <w:rsid w:val="00324D4D"/>
    <w:rsid w:val="0032793C"/>
    <w:rsid w:val="0033459E"/>
    <w:rsid w:val="00336721"/>
    <w:rsid w:val="00345EB9"/>
    <w:rsid w:val="003475C1"/>
    <w:rsid w:val="00353C28"/>
    <w:rsid w:val="00355300"/>
    <w:rsid w:val="00357ED2"/>
    <w:rsid w:val="00360337"/>
    <w:rsid w:val="003652CC"/>
    <w:rsid w:val="003670F0"/>
    <w:rsid w:val="00367896"/>
    <w:rsid w:val="0037029E"/>
    <w:rsid w:val="00373FB9"/>
    <w:rsid w:val="00391609"/>
    <w:rsid w:val="003A4E0F"/>
    <w:rsid w:val="003B49EB"/>
    <w:rsid w:val="003C043E"/>
    <w:rsid w:val="003C7F18"/>
    <w:rsid w:val="003D184A"/>
    <w:rsid w:val="003D629D"/>
    <w:rsid w:val="00400677"/>
    <w:rsid w:val="0040124F"/>
    <w:rsid w:val="0040644B"/>
    <w:rsid w:val="00425C3B"/>
    <w:rsid w:val="004278A2"/>
    <w:rsid w:val="00431D3B"/>
    <w:rsid w:val="00433D31"/>
    <w:rsid w:val="004365CE"/>
    <w:rsid w:val="004419C8"/>
    <w:rsid w:val="00443CEB"/>
    <w:rsid w:val="00446182"/>
    <w:rsid w:val="00454291"/>
    <w:rsid w:val="00454871"/>
    <w:rsid w:val="00456452"/>
    <w:rsid w:val="00461FAA"/>
    <w:rsid w:val="004668C6"/>
    <w:rsid w:val="004670A4"/>
    <w:rsid w:val="00473822"/>
    <w:rsid w:val="00474685"/>
    <w:rsid w:val="004801B5"/>
    <w:rsid w:val="00481F10"/>
    <w:rsid w:val="00486432"/>
    <w:rsid w:val="00486E6F"/>
    <w:rsid w:val="00491945"/>
    <w:rsid w:val="004926B9"/>
    <w:rsid w:val="004A1E80"/>
    <w:rsid w:val="004A4B51"/>
    <w:rsid w:val="004A64B6"/>
    <w:rsid w:val="004B0B4A"/>
    <w:rsid w:val="004B10C8"/>
    <w:rsid w:val="004C0270"/>
    <w:rsid w:val="004C14F1"/>
    <w:rsid w:val="004C3735"/>
    <w:rsid w:val="004D0CE0"/>
    <w:rsid w:val="004D25D2"/>
    <w:rsid w:val="004D4013"/>
    <w:rsid w:val="004D4E63"/>
    <w:rsid w:val="004D7787"/>
    <w:rsid w:val="004E6478"/>
    <w:rsid w:val="004F1E02"/>
    <w:rsid w:val="004F5E4A"/>
    <w:rsid w:val="00501EB6"/>
    <w:rsid w:val="00507A0E"/>
    <w:rsid w:val="005107EB"/>
    <w:rsid w:val="005143C3"/>
    <w:rsid w:val="00530F13"/>
    <w:rsid w:val="00531C60"/>
    <w:rsid w:val="00540AFB"/>
    <w:rsid w:val="00542AB9"/>
    <w:rsid w:val="00552CF1"/>
    <w:rsid w:val="0055625F"/>
    <w:rsid w:val="00564998"/>
    <w:rsid w:val="00570B45"/>
    <w:rsid w:val="00573539"/>
    <w:rsid w:val="0058101A"/>
    <w:rsid w:val="00581325"/>
    <w:rsid w:val="00581E18"/>
    <w:rsid w:val="0058455E"/>
    <w:rsid w:val="00585366"/>
    <w:rsid w:val="00586F8F"/>
    <w:rsid w:val="00592026"/>
    <w:rsid w:val="0059549F"/>
    <w:rsid w:val="00597DE4"/>
    <w:rsid w:val="005A3B6A"/>
    <w:rsid w:val="005B17A1"/>
    <w:rsid w:val="005C5F58"/>
    <w:rsid w:val="005C6D53"/>
    <w:rsid w:val="005C7CE7"/>
    <w:rsid w:val="005D02DE"/>
    <w:rsid w:val="005D04B3"/>
    <w:rsid w:val="005D5B8A"/>
    <w:rsid w:val="005E2761"/>
    <w:rsid w:val="005E674E"/>
    <w:rsid w:val="005F179F"/>
    <w:rsid w:val="005F4F3F"/>
    <w:rsid w:val="005F66F6"/>
    <w:rsid w:val="0060370A"/>
    <w:rsid w:val="0061638F"/>
    <w:rsid w:val="00622202"/>
    <w:rsid w:val="0063299E"/>
    <w:rsid w:val="00633E17"/>
    <w:rsid w:val="00645188"/>
    <w:rsid w:val="00647D02"/>
    <w:rsid w:val="00653687"/>
    <w:rsid w:val="0065401E"/>
    <w:rsid w:val="006666B3"/>
    <w:rsid w:val="00686C25"/>
    <w:rsid w:val="006917DE"/>
    <w:rsid w:val="00694700"/>
    <w:rsid w:val="00695107"/>
    <w:rsid w:val="006A6D20"/>
    <w:rsid w:val="006B0477"/>
    <w:rsid w:val="006B5187"/>
    <w:rsid w:val="006C5C4C"/>
    <w:rsid w:val="006D2C94"/>
    <w:rsid w:val="006D6D09"/>
    <w:rsid w:val="006E1004"/>
    <w:rsid w:val="006F060D"/>
    <w:rsid w:val="00701FBD"/>
    <w:rsid w:val="00703C00"/>
    <w:rsid w:val="00710CAC"/>
    <w:rsid w:val="00711F55"/>
    <w:rsid w:val="0071516D"/>
    <w:rsid w:val="00722AA4"/>
    <w:rsid w:val="00732EE6"/>
    <w:rsid w:val="00737375"/>
    <w:rsid w:val="00746DF3"/>
    <w:rsid w:val="00746EC2"/>
    <w:rsid w:val="00750CB0"/>
    <w:rsid w:val="00754528"/>
    <w:rsid w:val="00760C9D"/>
    <w:rsid w:val="00770285"/>
    <w:rsid w:val="00777D1C"/>
    <w:rsid w:val="00784EC5"/>
    <w:rsid w:val="00785CB9"/>
    <w:rsid w:val="0078695A"/>
    <w:rsid w:val="0079012C"/>
    <w:rsid w:val="00793507"/>
    <w:rsid w:val="0079389B"/>
    <w:rsid w:val="007942B8"/>
    <w:rsid w:val="007A31F1"/>
    <w:rsid w:val="007B0155"/>
    <w:rsid w:val="007C299C"/>
    <w:rsid w:val="007C5932"/>
    <w:rsid w:val="007C6E53"/>
    <w:rsid w:val="007D53AB"/>
    <w:rsid w:val="007E1337"/>
    <w:rsid w:val="007E3402"/>
    <w:rsid w:val="007F6FC0"/>
    <w:rsid w:val="0080424C"/>
    <w:rsid w:val="0080610E"/>
    <w:rsid w:val="008138A9"/>
    <w:rsid w:val="0081416A"/>
    <w:rsid w:val="008152A3"/>
    <w:rsid w:val="00816CD1"/>
    <w:rsid w:val="00821F53"/>
    <w:rsid w:val="00823AE8"/>
    <w:rsid w:val="008308E4"/>
    <w:rsid w:val="00830FDC"/>
    <w:rsid w:val="008359E8"/>
    <w:rsid w:val="00844B38"/>
    <w:rsid w:val="00845880"/>
    <w:rsid w:val="0086165B"/>
    <w:rsid w:val="008639A6"/>
    <w:rsid w:val="00874DAF"/>
    <w:rsid w:val="00875330"/>
    <w:rsid w:val="0087714E"/>
    <w:rsid w:val="00882274"/>
    <w:rsid w:val="00883F23"/>
    <w:rsid w:val="00890E50"/>
    <w:rsid w:val="00891222"/>
    <w:rsid w:val="00892B82"/>
    <w:rsid w:val="008A175D"/>
    <w:rsid w:val="008A309A"/>
    <w:rsid w:val="008A4B74"/>
    <w:rsid w:val="008B50BF"/>
    <w:rsid w:val="008C0AB1"/>
    <w:rsid w:val="008C3B35"/>
    <w:rsid w:val="008C5D99"/>
    <w:rsid w:val="008C7B18"/>
    <w:rsid w:val="008D02C5"/>
    <w:rsid w:val="008D0454"/>
    <w:rsid w:val="008D7A5B"/>
    <w:rsid w:val="008D7CBA"/>
    <w:rsid w:val="008E5E2D"/>
    <w:rsid w:val="008E6B89"/>
    <w:rsid w:val="008F1439"/>
    <w:rsid w:val="008F3439"/>
    <w:rsid w:val="008F3C99"/>
    <w:rsid w:val="008F5E37"/>
    <w:rsid w:val="009023B0"/>
    <w:rsid w:val="00911EED"/>
    <w:rsid w:val="00912760"/>
    <w:rsid w:val="00912E91"/>
    <w:rsid w:val="0091383C"/>
    <w:rsid w:val="009225F8"/>
    <w:rsid w:val="00926B57"/>
    <w:rsid w:val="00926B6F"/>
    <w:rsid w:val="00930D8B"/>
    <w:rsid w:val="009363BE"/>
    <w:rsid w:val="00941E42"/>
    <w:rsid w:val="009465A5"/>
    <w:rsid w:val="00947327"/>
    <w:rsid w:val="00947E68"/>
    <w:rsid w:val="00950E70"/>
    <w:rsid w:val="00955905"/>
    <w:rsid w:val="0096026D"/>
    <w:rsid w:val="00964E83"/>
    <w:rsid w:val="00967722"/>
    <w:rsid w:val="00967B6C"/>
    <w:rsid w:val="009708EF"/>
    <w:rsid w:val="009727C3"/>
    <w:rsid w:val="00975501"/>
    <w:rsid w:val="00976305"/>
    <w:rsid w:val="009808B8"/>
    <w:rsid w:val="009854E7"/>
    <w:rsid w:val="00985958"/>
    <w:rsid w:val="00987A7E"/>
    <w:rsid w:val="009A3263"/>
    <w:rsid w:val="009A420E"/>
    <w:rsid w:val="009A5E50"/>
    <w:rsid w:val="009A6438"/>
    <w:rsid w:val="009B4C68"/>
    <w:rsid w:val="009B7168"/>
    <w:rsid w:val="009C39D1"/>
    <w:rsid w:val="009C6AA5"/>
    <w:rsid w:val="009D734B"/>
    <w:rsid w:val="009E2C48"/>
    <w:rsid w:val="009E4A5A"/>
    <w:rsid w:val="00A01655"/>
    <w:rsid w:val="00A02677"/>
    <w:rsid w:val="00A05B7B"/>
    <w:rsid w:val="00A06DDA"/>
    <w:rsid w:val="00A114F2"/>
    <w:rsid w:val="00A317ED"/>
    <w:rsid w:val="00A32514"/>
    <w:rsid w:val="00A347A6"/>
    <w:rsid w:val="00A57297"/>
    <w:rsid w:val="00A725E5"/>
    <w:rsid w:val="00A75089"/>
    <w:rsid w:val="00A862D2"/>
    <w:rsid w:val="00A86F74"/>
    <w:rsid w:val="00A935B3"/>
    <w:rsid w:val="00A947EA"/>
    <w:rsid w:val="00A965A9"/>
    <w:rsid w:val="00AA1245"/>
    <w:rsid w:val="00AA5073"/>
    <w:rsid w:val="00AA732D"/>
    <w:rsid w:val="00AB3A5E"/>
    <w:rsid w:val="00AC7E0D"/>
    <w:rsid w:val="00AD3821"/>
    <w:rsid w:val="00AD6B5C"/>
    <w:rsid w:val="00AD6B92"/>
    <w:rsid w:val="00AD7DB9"/>
    <w:rsid w:val="00AE27F7"/>
    <w:rsid w:val="00AE7EAE"/>
    <w:rsid w:val="00AF273F"/>
    <w:rsid w:val="00AF46F1"/>
    <w:rsid w:val="00AF6E36"/>
    <w:rsid w:val="00B054E3"/>
    <w:rsid w:val="00B2241E"/>
    <w:rsid w:val="00B2262D"/>
    <w:rsid w:val="00B30879"/>
    <w:rsid w:val="00B337FD"/>
    <w:rsid w:val="00B41FC1"/>
    <w:rsid w:val="00B44EF1"/>
    <w:rsid w:val="00B5037F"/>
    <w:rsid w:val="00B5502E"/>
    <w:rsid w:val="00B60FE4"/>
    <w:rsid w:val="00B6266F"/>
    <w:rsid w:val="00B665BE"/>
    <w:rsid w:val="00B67E47"/>
    <w:rsid w:val="00B72BF1"/>
    <w:rsid w:val="00B808D4"/>
    <w:rsid w:val="00B834ED"/>
    <w:rsid w:val="00B83835"/>
    <w:rsid w:val="00B85E58"/>
    <w:rsid w:val="00B907C5"/>
    <w:rsid w:val="00B94B21"/>
    <w:rsid w:val="00B96D6C"/>
    <w:rsid w:val="00BA137A"/>
    <w:rsid w:val="00BA13D9"/>
    <w:rsid w:val="00BA20E5"/>
    <w:rsid w:val="00BA3FDA"/>
    <w:rsid w:val="00BA5043"/>
    <w:rsid w:val="00BA69BD"/>
    <w:rsid w:val="00BC1E26"/>
    <w:rsid w:val="00BD0655"/>
    <w:rsid w:val="00BD40F2"/>
    <w:rsid w:val="00BE019F"/>
    <w:rsid w:val="00BE3027"/>
    <w:rsid w:val="00BE559C"/>
    <w:rsid w:val="00BE7FA9"/>
    <w:rsid w:val="00BF0989"/>
    <w:rsid w:val="00BF5B62"/>
    <w:rsid w:val="00BF7B1E"/>
    <w:rsid w:val="00C101E1"/>
    <w:rsid w:val="00C11F29"/>
    <w:rsid w:val="00C12B56"/>
    <w:rsid w:val="00C17774"/>
    <w:rsid w:val="00C2395E"/>
    <w:rsid w:val="00C239E8"/>
    <w:rsid w:val="00C31FBA"/>
    <w:rsid w:val="00C334DF"/>
    <w:rsid w:val="00C40C1B"/>
    <w:rsid w:val="00C66C9F"/>
    <w:rsid w:val="00C6716B"/>
    <w:rsid w:val="00C7140E"/>
    <w:rsid w:val="00C759C4"/>
    <w:rsid w:val="00C763F9"/>
    <w:rsid w:val="00C83A45"/>
    <w:rsid w:val="00C8728A"/>
    <w:rsid w:val="00C911F6"/>
    <w:rsid w:val="00C9283C"/>
    <w:rsid w:val="00C930E9"/>
    <w:rsid w:val="00C93153"/>
    <w:rsid w:val="00C937CD"/>
    <w:rsid w:val="00C9517C"/>
    <w:rsid w:val="00C97801"/>
    <w:rsid w:val="00CA1946"/>
    <w:rsid w:val="00CA2438"/>
    <w:rsid w:val="00CA2FE0"/>
    <w:rsid w:val="00CA65B8"/>
    <w:rsid w:val="00CB6BEA"/>
    <w:rsid w:val="00CC2B72"/>
    <w:rsid w:val="00CD0115"/>
    <w:rsid w:val="00CD08DD"/>
    <w:rsid w:val="00CD2B82"/>
    <w:rsid w:val="00CD52B2"/>
    <w:rsid w:val="00CD5A6D"/>
    <w:rsid w:val="00CD68A9"/>
    <w:rsid w:val="00CE6FFE"/>
    <w:rsid w:val="00CE7734"/>
    <w:rsid w:val="00CF300F"/>
    <w:rsid w:val="00CF457C"/>
    <w:rsid w:val="00D0284A"/>
    <w:rsid w:val="00D043AA"/>
    <w:rsid w:val="00D10DFB"/>
    <w:rsid w:val="00D11639"/>
    <w:rsid w:val="00D12267"/>
    <w:rsid w:val="00D13BFC"/>
    <w:rsid w:val="00D14CC5"/>
    <w:rsid w:val="00D22001"/>
    <w:rsid w:val="00D22B57"/>
    <w:rsid w:val="00D2357D"/>
    <w:rsid w:val="00D24BFE"/>
    <w:rsid w:val="00D300CA"/>
    <w:rsid w:val="00D353A4"/>
    <w:rsid w:val="00D35F85"/>
    <w:rsid w:val="00D46593"/>
    <w:rsid w:val="00D46C09"/>
    <w:rsid w:val="00D46F2C"/>
    <w:rsid w:val="00D47FAB"/>
    <w:rsid w:val="00D55712"/>
    <w:rsid w:val="00D57451"/>
    <w:rsid w:val="00D619FC"/>
    <w:rsid w:val="00D6299D"/>
    <w:rsid w:val="00D665C7"/>
    <w:rsid w:val="00D74B6A"/>
    <w:rsid w:val="00D75A53"/>
    <w:rsid w:val="00D86446"/>
    <w:rsid w:val="00D8722B"/>
    <w:rsid w:val="00D937D6"/>
    <w:rsid w:val="00DA4B60"/>
    <w:rsid w:val="00DA7F05"/>
    <w:rsid w:val="00DA7FCF"/>
    <w:rsid w:val="00DB7228"/>
    <w:rsid w:val="00DB799B"/>
    <w:rsid w:val="00DB7CBB"/>
    <w:rsid w:val="00DC0D1B"/>
    <w:rsid w:val="00DC4036"/>
    <w:rsid w:val="00DC470D"/>
    <w:rsid w:val="00DD4508"/>
    <w:rsid w:val="00DF071B"/>
    <w:rsid w:val="00DF2CC2"/>
    <w:rsid w:val="00DF355C"/>
    <w:rsid w:val="00DF6F69"/>
    <w:rsid w:val="00DF78A5"/>
    <w:rsid w:val="00DF7F49"/>
    <w:rsid w:val="00E02935"/>
    <w:rsid w:val="00E053C2"/>
    <w:rsid w:val="00E07B17"/>
    <w:rsid w:val="00E1759E"/>
    <w:rsid w:val="00E22752"/>
    <w:rsid w:val="00E23C66"/>
    <w:rsid w:val="00E26AE9"/>
    <w:rsid w:val="00E2777E"/>
    <w:rsid w:val="00E37B2F"/>
    <w:rsid w:val="00E41F0C"/>
    <w:rsid w:val="00E42819"/>
    <w:rsid w:val="00E42FB8"/>
    <w:rsid w:val="00E44D55"/>
    <w:rsid w:val="00E56445"/>
    <w:rsid w:val="00E605A6"/>
    <w:rsid w:val="00E65F7F"/>
    <w:rsid w:val="00E663AA"/>
    <w:rsid w:val="00E73D2D"/>
    <w:rsid w:val="00E76464"/>
    <w:rsid w:val="00E8370A"/>
    <w:rsid w:val="00E96CC1"/>
    <w:rsid w:val="00EB02F3"/>
    <w:rsid w:val="00EB2283"/>
    <w:rsid w:val="00EB3409"/>
    <w:rsid w:val="00EC0D5C"/>
    <w:rsid w:val="00ED0979"/>
    <w:rsid w:val="00ED2174"/>
    <w:rsid w:val="00ED657B"/>
    <w:rsid w:val="00ED7381"/>
    <w:rsid w:val="00EF6314"/>
    <w:rsid w:val="00F050E8"/>
    <w:rsid w:val="00F07187"/>
    <w:rsid w:val="00F07A30"/>
    <w:rsid w:val="00F11614"/>
    <w:rsid w:val="00F162C6"/>
    <w:rsid w:val="00F23774"/>
    <w:rsid w:val="00F243B8"/>
    <w:rsid w:val="00F3050A"/>
    <w:rsid w:val="00F30998"/>
    <w:rsid w:val="00F32C95"/>
    <w:rsid w:val="00F44471"/>
    <w:rsid w:val="00F475FC"/>
    <w:rsid w:val="00F57A5E"/>
    <w:rsid w:val="00F7120C"/>
    <w:rsid w:val="00F71BC6"/>
    <w:rsid w:val="00F8031C"/>
    <w:rsid w:val="00F80634"/>
    <w:rsid w:val="00F825A5"/>
    <w:rsid w:val="00F874A3"/>
    <w:rsid w:val="00FA6B6E"/>
    <w:rsid w:val="00FA753C"/>
    <w:rsid w:val="00FB33E1"/>
    <w:rsid w:val="00FB35B0"/>
    <w:rsid w:val="00FC1598"/>
    <w:rsid w:val="00FC2F41"/>
    <w:rsid w:val="00FC3465"/>
    <w:rsid w:val="00FC731E"/>
    <w:rsid w:val="00FC79AA"/>
    <w:rsid w:val="00FD065F"/>
    <w:rsid w:val="00FD6220"/>
    <w:rsid w:val="00FE381B"/>
    <w:rsid w:val="00FE7252"/>
    <w:rsid w:val="00FF0867"/>
    <w:rsid w:val="00FF18EF"/>
    <w:rsid w:val="00FF2810"/>
    <w:rsid w:val="00FF54CF"/>
    <w:rsid w:val="00FF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499D79"/>
  <w15:docId w15:val="{3ACF15B5-1A7A-EC4F-ACA9-E3E48683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outlineLvl w:val="0"/>
    </w:pPr>
    <w:rPr>
      <w:rFonts w:ascii="Gill Sans" w:eastAsia="Gill Sans" w:hAnsi="Gill Sans" w:cs="Gill Sans"/>
      <w:sz w:val="44"/>
      <w:szCs w:val="44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spacing w:before="240" w:after="60"/>
      <w:outlineLvl w:val="1"/>
    </w:pPr>
    <w:rPr>
      <w:rFonts w:ascii="Gill Sans" w:eastAsia="Gill Sans" w:hAnsi="Gill Sans" w:cs="Gill Sans"/>
      <w:b/>
      <w:i/>
      <w:sz w:val="28"/>
      <w:szCs w:val="28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spacing w:before="240" w:after="60"/>
      <w:outlineLvl w:val="2"/>
    </w:pPr>
    <w:rPr>
      <w:rFonts w:ascii="Gill Sans" w:eastAsia="Gill Sans" w:hAnsi="Gill Sans" w:cs="Gill Sans"/>
      <w:b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ind w:left="1440" w:right="1576" w:hanging="1440"/>
      <w:outlineLvl w:val="3"/>
    </w:pPr>
    <w:rPr>
      <w:b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ind w:right="1576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berarbeitung">
    <w:name w:val="Revision"/>
    <w:hidden/>
    <w:uiPriority w:val="99"/>
    <w:semiHidden/>
    <w:rsid w:val="004C027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43DE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43DE"/>
    <w:rPr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D46593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4659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C66C9F"/>
    <w:rPr>
      <w:color w:val="800080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91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91609"/>
  </w:style>
  <w:style w:type="paragraph" w:styleId="Fuzeile">
    <w:name w:val="footer"/>
    <w:basedOn w:val="Standard"/>
    <w:link w:val="FuzeileZchn"/>
    <w:uiPriority w:val="99"/>
    <w:unhideWhenUsed/>
    <w:rsid w:val="00391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91609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57A5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57A5E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136ECC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446182"/>
    <w:rPr>
      <w:color w:val="605E5C"/>
      <w:shd w:val="clear" w:color="auto" w:fill="E1DFDD"/>
    </w:rPr>
  </w:style>
  <w:style w:type="paragraph" w:customStyle="1" w:styleId="ms-outlook-mobile-reference-message">
    <w:name w:val="ms-outlook-mobile-reference-message"/>
    <w:basedOn w:val="Standard"/>
    <w:rsid w:val="0086165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bsatz-Standardschriftart"/>
    <w:rsid w:val="008616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8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54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50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4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49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63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9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80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0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145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3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4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1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2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3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32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4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pn-netzwerk.a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5D777FB-4BBE-B44C-9B25-4C9D85F7D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Andrea Weinholz</cp:lastModifiedBy>
  <cp:revision>2</cp:revision>
  <cp:lastPrinted>2022-03-02T15:43:00Z</cp:lastPrinted>
  <dcterms:created xsi:type="dcterms:W3CDTF">2026-09-16T12:54:00Z</dcterms:created>
  <dcterms:modified xsi:type="dcterms:W3CDTF">2026-09-16T12:54:00Z</dcterms:modified>
</cp:coreProperties>
</file>